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9F85" w14:textId="372B4FA9" w:rsidR="00167111" w:rsidRPr="00422284" w:rsidRDefault="002916C5" w:rsidP="002916C5">
      <w:pPr>
        <w:spacing w:after="0" w:line="240" w:lineRule="auto"/>
        <w:textAlignment w:val="baseline"/>
        <w:rPr>
          <w:rFonts w:ascii="Times New Roman" w:eastAsia="Times New Roman" w:hAnsi="Times New Roman" w:cs="Times New Roman"/>
          <w:b/>
          <w:bCs/>
          <w:sz w:val="28"/>
          <w:szCs w:val="28"/>
          <w:lang w:eastAsia="sv-SE"/>
        </w:rPr>
      </w:pPr>
      <w:r w:rsidRPr="003042D4">
        <w:rPr>
          <w:rFonts w:ascii="Times New Roman" w:eastAsia="Times New Roman" w:hAnsi="Times New Roman" w:cs="Times New Roman"/>
          <w:b/>
          <w:bCs/>
          <w:color w:val="121212"/>
          <w:sz w:val="28"/>
          <w:szCs w:val="28"/>
          <w:lang w:eastAsia="sv-SE"/>
        </w:rPr>
        <w:t>V</w:t>
      </w:r>
      <w:r w:rsidR="003042D4">
        <w:rPr>
          <w:rFonts w:ascii="Times New Roman" w:eastAsia="Times New Roman" w:hAnsi="Times New Roman" w:cs="Times New Roman"/>
          <w:b/>
          <w:bCs/>
          <w:color w:val="121212"/>
          <w:sz w:val="28"/>
          <w:szCs w:val="28"/>
          <w:lang w:eastAsia="sv-SE"/>
        </w:rPr>
        <w:t xml:space="preserve">ISSELBLÅSARPOLICY </w:t>
      </w:r>
      <w:r w:rsidRPr="003042D4">
        <w:rPr>
          <w:rFonts w:ascii="Times New Roman" w:eastAsia="Times New Roman" w:hAnsi="Times New Roman" w:cs="Times New Roman"/>
          <w:b/>
          <w:bCs/>
          <w:color w:val="121212"/>
          <w:sz w:val="28"/>
          <w:szCs w:val="28"/>
          <w:lang w:eastAsia="sv-SE"/>
        </w:rPr>
        <w:t>för</w:t>
      </w:r>
      <w:r w:rsidRPr="00422284">
        <w:rPr>
          <w:rFonts w:ascii="Times New Roman" w:eastAsia="Times New Roman" w:hAnsi="Times New Roman" w:cs="Times New Roman"/>
          <w:b/>
          <w:bCs/>
          <w:sz w:val="28"/>
          <w:szCs w:val="28"/>
          <w:lang w:eastAsia="sv-SE"/>
        </w:rPr>
        <w:t xml:space="preserve"> </w:t>
      </w:r>
      <w:r w:rsidR="00422284" w:rsidRPr="00422284">
        <w:rPr>
          <w:rFonts w:ascii="Times New Roman" w:eastAsia="Times New Roman" w:hAnsi="Times New Roman" w:cs="Times New Roman"/>
          <w:b/>
          <w:bCs/>
          <w:sz w:val="28"/>
          <w:szCs w:val="28"/>
          <w:lang w:eastAsia="sv-SE"/>
        </w:rPr>
        <w:t xml:space="preserve">Omsorgshuset i Stockholm AB </w:t>
      </w:r>
    </w:p>
    <w:p w14:paraId="0CD6CF78" w14:textId="1454BEA1" w:rsidR="002916C5" w:rsidRPr="00493192" w:rsidRDefault="002916C5" w:rsidP="002916C5">
      <w:pPr>
        <w:spacing w:after="0" w:line="240" w:lineRule="auto"/>
        <w:textAlignment w:val="baseline"/>
        <w:rPr>
          <w:rFonts w:ascii="Times New Roman" w:eastAsia="Times New Roman" w:hAnsi="Times New Roman" w:cs="Times New Roman"/>
          <w:color w:val="121212"/>
          <w:sz w:val="27"/>
          <w:szCs w:val="27"/>
          <w:lang w:eastAsia="sv-SE"/>
        </w:rPr>
      </w:pPr>
      <w:r w:rsidRPr="00493192">
        <w:rPr>
          <w:rFonts w:ascii="Times New Roman" w:eastAsia="Times New Roman" w:hAnsi="Times New Roman" w:cs="Times New Roman"/>
          <w:color w:val="121212"/>
          <w:sz w:val="27"/>
          <w:szCs w:val="27"/>
          <w:lang w:eastAsia="sv-SE"/>
        </w:rPr>
        <w:t>___________________________________________________</w:t>
      </w:r>
      <w:r w:rsidR="00493192" w:rsidRPr="00493192">
        <w:rPr>
          <w:rFonts w:ascii="Times New Roman" w:eastAsia="Times New Roman" w:hAnsi="Times New Roman" w:cs="Times New Roman"/>
          <w:color w:val="121212"/>
          <w:sz w:val="27"/>
          <w:szCs w:val="27"/>
          <w:lang w:eastAsia="sv-SE"/>
        </w:rPr>
        <w:t>_______</w:t>
      </w:r>
      <w:r w:rsidR="00F8324C">
        <w:rPr>
          <w:rFonts w:ascii="Times New Roman" w:eastAsia="Times New Roman" w:hAnsi="Times New Roman" w:cs="Times New Roman"/>
          <w:color w:val="121212"/>
          <w:sz w:val="27"/>
          <w:szCs w:val="27"/>
          <w:lang w:eastAsia="sv-SE"/>
        </w:rPr>
        <w:t>_________</w:t>
      </w:r>
    </w:p>
    <w:p w14:paraId="00894E45" w14:textId="620C9A9B" w:rsidR="003F0596" w:rsidRDefault="003F0596" w:rsidP="002916C5">
      <w:pPr>
        <w:spacing w:after="0" w:line="240" w:lineRule="auto"/>
        <w:textAlignment w:val="baseline"/>
        <w:rPr>
          <w:rFonts w:ascii="Times New Roman" w:eastAsia="Times New Roman" w:hAnsi="Times New Roman" w:cs="Times New Roman"/>
          <w:color w:val="121212"/>
          <w:sz w:val="27"/>
          <w:szCs w:val="27"/>
          <w:lang w:eastAsia="sv-SE"/>
        </w:rPr>
      </w:pPr>
    </w:p>
    <w:p w14:paraId="189406AD" w14:textId="77777777" w:rsidR="003F0596" w:rsidRPr="00EA4A43" w:rsidRDefault="003F0596" w:rsidP="002916C5">
      <w:pPr>
        <w:spacing w:after="0" w:line="240" w:lineRule="auto"/>
        <w:textAlignment w:val="baseline"/>
        <w:rPr>
          <w:rFonts w:ascii="Times New Roman" w:eastAsia="Times New Roman" w:hAnsi="Times New Roman" w:cs="Times New Roman"/>
          <w:color w:val="121212"/>
          <w:sz w:val="27"/>
          <w:szCs w:val="27"/>
          <w:lang w:eastAsia="sv-SE"/>
        </w:rPr>
      </w:pPr>
    </w:p>
    <w:p w14:paraId="73A93BA1" w14:textId="1FC70920" w:rsidR="00CF42DA" w:rsidRDefault="00327B21" w:rsidP="002916C5">
      <w:pPr>
        <w:spacing w:after="0" w:line="240" w:lineRule="auto"/>
        <w:textAlignment w:val="baseline"/>
        <w:rPr>
          <w:rFonts w:ascii="Times New Roman" w:eastAsia="Times New Roman" w:hAnsi="Times New Roman" w:cs="Times New Roman"/>
          <w:b/>
          <w:bCs/>
          <w:color w:val="121212"/>
          <w:sz w:val="28"/>
          <w:szCs w:val="28"/>
          <w:lang w:eastAsia="sv-SE"/>
        </w:rPr>
      </w:pPr>
      <w:r w:rsidRPr="00A3263E">
        <w:rPr>
          <w:rFonts w:ascii="Times New Roman" w:eastAsia="Times New Roman" w:hAnsi="Times New Roman" w:cs="Times New Roman"/>
          <w:b/>
          <w:bCs/>
          <w:color w:val="121212"/>
          <w:sz w:val="28"/>
          <w:szCs w:val="28"/>
          <w:lang w:eastAsia="sv-SE"/>
        </w:rPr>
        <w:t xml:space="preserve">1. </w:t>
      </w:r>
      <w:r w:rsidR="00CF42DA" w:rsidRPr="00A3263E">
        <w:rPr>
          <w:rFonts w:ascii="Times New Roman" w:eastAsia="Times New Roman" w:hAnsi="Times New Roman" w:cs="Times New Roman"/>
          <w:b/>
          <w:bCs/>
          <w:color w:val="121212"/>
          <w:sz w:val="28"/>
          <w:szCs w:val="28"/>
          <w:lang w:eastAsia="sv-SE"/>
        </w:rPr>
        <w:t>Syfte</w:t>
      </w:r>
    </w:p>
    <w:p w14:paraId="31B5E572" w14:textId="77777777" w:rsidR="00740E17" w:rsidRPr="00A3263E" w:rsidRDefault="00740E17" w:rsidP="002916C5">
      <w:pPr>
        <w:spacing w:after="0" w:line="240" w:lineRule="auto"/>
        <w:textAlignment w:val="baseline"/>
        <w:rPr>
          <w:rFonts w:ascii="Times New Roman" w:eastAsia="Times New Roman" w:hAnsi="Times New Roman" w:cs="Times New Roman"/>
          <w:b/>
          <w:bCs/>
          <w:color w:val="121212"/>
          <w:sz w:val="28"/>
          <w:szCs w:val="28"/>
          <w:lang w:eastAsia="sv-SE"/>
        </w:rPr>
      </w:pPr>
    </w:p>
    <w:p w14:paraId="4CE3CFD3" w14:textId="1280D648" w:rsidR="00D37FE2" w:rsidRPr="00EA4A43" w:rsidRDefault="000826D3" w:rsidP="002916C5">
      <w:pPr>
        <w:spacing w:after="0" w:line="240" w:lineRule="auto"/>
        <w:textAlignment w:val="baseline"/>
        <w:rPr>
          <w:rFonts w:ascii="Times New Roman" w:eastAsia="Times New Roman" w:hAnsi="Times New Roman" w:cs="Times New Roman"/>
          <w:color w:val="121212"/>
          <w:sz w:val="24"/>
          <w:szCs w:val="24"/>
          <w:lang w:eastAsia="sv-SE"/>
        </w:rPr>
      </w:pPr>
      <w:r w:rsidRPr="00EA4A43">
        <w:rPr>
          <w:rFonts w:ascii="Times New Roman" w:eastAsia="Times New Roman" w:hAnsi="Times New Roman" w:cs="Times New Roman"/>
          <w:color w:val="121212"/>
          <w:sz w:val="24"/>
          <w:szCs w:val="24"/>
          <w:lang w:eastAsia="sv-SE"/>
        </w:rPr>
        <w:t xml:space="preserve">I alla organisationer kan det uppstå missförhållanden, trots strävanden om motsatsen. </w:t>
      </w:r>
      <w:r w:rsidR="00D37FE2" w:rsidRPr="00EA4A43">
        <w:rPr>
          <w:rFonts w:ascii="Times New Roman" w:eastAsia="Times New Roman" w:hAnsi="Times New Roman" w:cs="Times New Roman"/>
          <w:color w:val="121212"/>
          <w:sz w:val="24"/>
          <w:szCs w:val="24"/>
          <w:lang w:eastAsia="sv-SE"/>
        </w:rPr>
        <w:t>Och ä</w:t>
      </w:r>
      <w:r w:rsidRPr="00EA4A43">
        <w:rPr>
          <w:rFonts w:ascii="Times New Roman" w:eastAsia="Times New Roman" w:hAnsi="Times New Roman" w:cs="Times New Roman"/>
          <w:color w:val="121212"/>
          <w:sz w:val="24"/>
          <w:szCs w:val="24"/>
          <w:lang w:eastAsia="sv-SE"/>
        </w:rPr>
        <w:t xml:space="preserve">ven i den bästa av företagskulturer kan det finnas en tvehågsenhet eller till och med rädsla hos en anställd att </w:t>
      </w:r>
      <w:r w:rsidR="00D37FE2" w:rsidRPr="00EA4A43">
        <w:rPr>
          <w:rFonts w:ascii="Times New Roman" w:eastAsia="Times New Roman" w:hAnsi="Times New Roman" w:cs="Times New Roman"/>
          <w:color w:val="121212"/>
          <w:sz w:val="24"/>
          <w:szCs w:val="24"/>
          <w:lang w:eastAsia="sv-SE"/>
        </w:rPr>
        <w:t xml:space="preserve">rapportera något som kan utgöra </w:t>
      </w:r>
      <w:r w:rsidRPr="00EA4A43">
        <w:rPr>
          <w:rFonts w:ascii="Times New Roman" w:eastAsia="Times New Roman" w:hAnsi="Times New Roman" w:cs="Times New Roman"/>
          <w:color w:val="121212"/>
          <w:sz w:val="24"/>
          <w:szCs w:val="24"/>
          <w:lang w:eastAsia="sv-SE"/>
        </w:rPr>
        <w:t xml:space="preserve">ett upptäckt missförhållande. Den anställde kanske </w:t>
      </w:r>
      <w:r w:rsidR="00D37FE2" w:rsidRPr="00EA4A43">
        <w:rPr>
          <w:rFonts w:ascii="Times New Roman" w:eastAsia="Times New Roman" w:hAnsi="Times New Roman" w:cs="Times New Roman"/>
          <w:color w:val="121212"/>
          <w:sz w:val="24"/>
          <w:szCs w:val="24"/>
          <w:lang w:eastAsia="sv-SE"/>
        </w:rPr>
        <w:t>känner sig som en svikare om hen ”</w:t>
      </w:r>
      <w:r w:rsidRPr="00EA4A43">
        <w:rPr>
          <w:rFonts w:ascii="Times New Roman" w:eastAsia="Times New Roman" w:hAnsi="Times New Roman" w:cs="Times New Roman"/>
          <w:color w:val="121212"/>
          <w:sz w:val="24"/>
          <w:szCs w:val="24"/>
          <w:lang w:eastAsia="sv-SE"/>
        </w:rPr>
        <w:t>skvallra</w:t>
      </w:r>
      <w:r w:rsidR="00D37FE2" w:rsidRPr="00EA4A43">
        <w:rPr>
          <w:rFonts w:ascii="Times New Roman" w:eastAsia="Times New Roman" w:hAnsi="Times New Roman" w:cs="Times New Roman"/>
          <w:color w:val="121212"/>
          <w:sz w:val="24"/>
          <w:szCs w:val="24"/>
          <w:lang w:eastAsia="sv-SE"/>
        </w:rPr>
        <w:t>r”</w:t>
      </w:r>
      <w:r w:rsidRPr="00EA4A43">
        <w:rPr>
          <w:rFonts w:ascii="Times New Roman" w:eastAsia="Times New Roman" w:hAnsi="Times New Roman" w:cs="Times New Roman"/>
          <w:color w:val="121212"/>
          <w:sz w:val="24"/>
          <w:szCs w:val="24"/>
          <w:lang w:eastAsia="sv-SE"/>
        </w:rPr>
        <w:t xml:space="preserve"> på en kollega eller chef. Den anställde kanske är rädd för att skada sina egna karriärmöjligheter genom </w:t>
      </w:r>
      <w:r w:rsidR="00D37FE2" w:rsidRPr="00EA4A43">
        <w:rPr>
          <w:rFonts w:ascii="Times New Roman" w:eastAsia="Times New Roman" w:hAnsi="Times New Roman" w:cs="Times New Roman"/>
          <w:color w:val="121212"/>
          <w:sz w:val="24"/>
          <w:szCs w:val="24"/>
          <w:lang w:eastAsia="sv-SE"/>
        </w:rPr>
        <w:t xml:space="preserve">repressalier i form av till exempel </w:t>
      </w:r>
      <w:r w:rsidRPr="00EA4A43">
        <w:rPr>
          <w:rFonts w:ascii="Times New Roman" w:eastAsia="Times New Roman" w:hAnsi="Times New Roman" w:cs="Times New Roman"/>
          <w:color w:val="121212"/>
          <w:sz w:val="24"/>
          <w:szCs w:val="24"/>
          <w:lang w:eastAsia="sv-SE"/>
        </w:rPr>
        <w:t xml:space="preserve">sämre löneutveckling, sämre befordringsmöjligheter och sämre </w:t>
      </w:r>
      <w:r w:rsidR="00D37FE2" w:rsidRPr="00EA4A43">
        <w:rPr>
          <w:rFonts w:ascii="Times New Roman" w:eastAsia="Times New Roman" w:hAnsi="Times New Roman" w:cs="Times New Roman"/>
          <w:color w:val="121212"/>
          <w:sz w:val="24"/>
          <w:szCs w:val="24"/>
          <w:lang w:eastAsia="sv-SE"/>
        </w:rPr>
        <w:t xml:space="preserve">betyg och </w:t>
      </w:r>
      <w:r w:rsidRPr="00EA4A43">
        <w:rPr>
          <w:rFonts w:ascii="Times New Roman" w:eastAsia="Times New Roman" w:hAnsi="Times New Roman" w:cs="Times New Roman"/>
          <w:color w:val="121212"/>
          <w:sz w:val="24"/>
          <w:szCs w:val="24"/>
          <w:lang w:eastAsia="sv-SE"/>
        </w:rPr>
        <w:t>referenser</w:t>
      </w:r>
      <w:r w:rsidR="00D37FE2" w:rsidRPr="00EA4A43">
        <w:rPr>
          <w:rFonts w:ascii="Times New Roman" w:eastAsia="Times New Roman" w:hAnsi="Times New Roman" w:cs="Times New Roman"/>
          <w:color w:val="121212"/>
          <w:sz w:val="24"/>
          <w:szCs w:val="24"/>
          <w:lang w:eastAsia="sv-SE"/>
        </w:rPr>
        <w:t xml:space="preserve">. </w:t>
      </w:r>
      <w:r w:rsidRPr="00EA4A43">
        <w:rPr>
          <w:rFonts w:ascii="Times New Roman" w:eastAsia="Times New Roman" w:hAnsi="Times New Roman" w:cs="Times New Roman"/>
          <w:color w:val="121212"/>
          <w:sz w:val="24"/>
          <w:szCs w:val="24"/>
          <w:lang w:eastAsia="sv-SE"/>
        </w:rPr>
        <w:t xml:space="preserve"> </w:t>
      </w:r>
    </w:p>
    <w:p w14:paraId="12A29FA4" w14:textId="77777777" w:rsidR="00D37FE2" w:rsidRPr="00EA4A43" w:rsidRDefault="00D37FE2" w:rsidP="002916C5">
      <w:pPr>
        <w:spacing w:after="0" w:line="240" w:lineRule="auto"/>
        <w:textAlignment w:val="baseline"/>
        <w:rPr>
          <w:rFonts w:ascii="Times New Roman" w:eastAsia="Times New Roman" w:hAnsi="Times New Roman" w:cs="Times New Roman"/>
          <w:color w:val="121212"/>
          <w:sz w:val="24"/>
          <w:szCs w:val="24"/>
          <w:lang w:eastAsia="sv-SE"/>
        </w:rPr>
      </w:pPr>
    </w:p>
    <w:p w14:paraId="5B4B9CA7" w14:textId="2F5DC99A" w:rsidR="00AE421F" w:rsidRPr="00EA4A43" w:rsidRDefault="00422284" w:rsidP="00AE421F">
      <w:pPr>
        <w:spacing w:after="0" w:line="240" w:lineRule="auto"/>
        <w:textAlignment w:val="baseline"/>
        <w:rPr>
          <w:rFonts w:ascii="Times New Roman" w:eastAsia="Times New Roman" w:hAnsi="Times New Roman" w:cs="Times New Roman"/>
          <w:color w:val="121212"/>
          <w:sz w:val="24"/>
          <w:szCs w:val="24"/>
          <w:lang w:eastAsia="sv-SE"/>
        </w:rPr>
      </w:pPr>
      <w:r w:rsidRPr="00422284">
        <w:rPr>
          <w:rFonts w:ascii="Times New Roman" w:eastAsia="Times New Roman" w:hAnsi="Times New Roman" w:cs="Times New Roman"/>
          <w:sz w:val="24"/>
          <w:szCs w:val="24"/>
          <w:lang w:eastAsia="sv-SE"/>
        </w:rPr>
        <w:t xml:space="preserve">Omsorgshuset </w:t>
      </w:r>
      <w:r w:rsidR="00D37FE2" w:rsidRPr="00EA4A43">
        <w:rPr>
          <w:rFonts w:ascii="Times New Roman" w:eastAsia="Times New Roman" w:hAnsi="Times New Roman" w:cs="Times New Roman"/>
          <w:color w:val="121212"/>
          <w:sz w:val="24"/>
          <w:szCs w:val="24"/>
          <w:lang w:eastAsia="sv-SE"/>
        </w:rPr>
        <w:t>anser att det ligger i de anställdas lojalitetsplikt att rapportera missförhållanden.</w:t>
      </w:r>
      <w:r w:rsidR="005B293B" w:rsidRPr="00EA4A43">
        <w:rPr>
          <w:rFonts w:ascii="Times New Roman" w:eastAsia="Times New Roman" w:hAnsi="Times New Roman" w:cs="Times New Roman"/>
          <w:color w:val="121212"/>
          <w:sz w:val="24"/>
          <w:szCs w:val="24"/>
          <w:lang w:eastAsia="sv-SE"/>
        </w:rPr>
        <w:t xml:space="preserve"> </w:t>
      </w:r>
      <w:r w:rsidR="00D37FE2" w:rsidRPr="00EA4A43">
        <w:rPr>
          <w:rFonts w:ascii="Times New Roman" w:eastAsia="Times New Roman" w:hAnsi="Times New Roman" w:cs="Times New Roman"/>
          <w:color w:val="121212"/>
          <w:sz w:val="24"/>
          <w:szCs w:val="24"/>
          <w:lang w:eastAsia="sv-SE"/>
        </w:rPr>
        <w:t>Genom en öppen och ansvarstagande företagskultur kan</w:t>
      </w:r>
      <w:r>
        <w:rPr>
          <w:rFonts w:ascii="Times New Roman" w:eastAsia="Times New Roman" w:hAnsi="Times New Roman" w:cs="Times New Roman"/>
          <w:color w:val="121212"/>
          <w:sz w:val="24"/>
          <w:szCs w:val="24"/>
          <w:lang w:eastAsia="sv-SE"/>
        </w:rPr>
        <w:t xml:space="preserve"> Omsorgshuset</w:t>
      </w:r>
      <w:r w:rsidR="00D37FE2" w:rsidRPr="00EA4A43">
        <w:rPr>
          <w:rFonts w:ascii="Times New Roman" w:eastAsia="Times New Roman" w:hAnsi="Times New Roman" w:cs="Times New Roman"/>
          <w:color w:val="121212"/>
          <w:sz w:val="24"/>
          <w:szCs w:val="24"/>
          <w:lang w:eastAsia="sv-SE"/>
        </w:rPr>
        <w:t xml:space="preserve"> </w:t>
      </w:r>
      <w:r w:rsidR="005B293B" w:rsidRPr="00EA4A43">
        <w:rPr>
          <w:rFonts w:ascii="Times New Roman" w:eastAsia="Times New Roman" w:hAnsi="Times New Roman" w:cs="Times New Roman"/>
          <w:color w:val="121212"/>
          <w:sz w:val="24"/>
          <w:szCs w:val="24"/>
          <w:lang w:eastAsia="sv-SE"/>
        </w:rPr>
        <w:t xml:space="preserve">utreda och åtgärda missförhållanden på </w:t>
      </w:r>
      <w:r w:rsidR="001F6436" w:rsidRPr="00EA4A43">
        <w:rPr>
          <w:rFonts w:ascii="Times New Roman" w:eastAsia="Times New Roman" w:hAnsi="Times New Roman" w:cs="Times New Roman"/>
          <w:color w:val="121212"/>
          <w:sz w:val="24"/>
          <w:szCs w:val="24"/>
          <w:lang w:eastAsia="sv-SE"/>
        </w:rPr>
        <w:t xml:space="preserve">förhoppningsvis </w:t>
      </w:r>
      <w:r w:rsidR="005B293B" w:rsidRPr="00EA4A43">
        <w:rPr>
          <w:rFonts w:ascii="Times New Roman" w:eastAsia="Times New Roman" w:hAnsi="Times New Roman" w:cs="Times New Roman"/>
          <w:color w:val="121212"/>
          <w:sz w:val="24"/>
          <w:szCs w:val="24"/>
          <w:lang w:eastAsia="sv-SE"/>
        </w:rPr>
        <w:t>ett tidigt stadium</w:t>
      </w:r>
      <w:r w:rsidR="00AE421F" w:rsidRPr="00EA4A43">
        <w:rPr>
          <w:rFonts w:ascii="Times New Roman" w:eastAsia="Times New Roman" w:hAnsi="Times New Roman" w:cs="Times New Roman"/>
          <w:color w:val="121212"/>
          <w:sz w:val="24"/>
          <w:szCs w:val="24"/>
          <w:lang w:eastAsia="sv-SE"/>
        </w:rPr>
        <w:t xml:space="preserve"> och därigenom undanröja eller minimera interna och externa skador. Organisationen kan </w:t>
      </w:r>
      <w:r w:rsidR="00EA4A43" w:rsidRPr="00EA4A43">
        <w:rPr>
          <w:rFonts w:ascii="Times New Roman" w:eastAsia="Times New Roman" w:hAnsi="Times New Roman" w:cs="Times New Roman"/>
          <w:color w:val="121212"/>
          <w:sz w:val="24"/>
          <w:szCs w:val="24"/>
          <w:lang w:eastAsia="sv-SE"/>
        </w:rPr>
        <w:t xml:space="preserve">på så sätt </w:t>
      </w:r>
      <w:r w:rsidR="00AE421F" w:rsidRPr="00EA4A43">
        <w:rPr>
          <w:rFonts w:ascii="Times New Roman" w:eastAsia="Times New Roman" w:hAnsi="Times New Roman" w:cs="Times New Roman"/>
          <w:color w:val="121212"/>
          <w:sz w:val="24"/>
          <w:szCs w:val="24"/>
          <w:lang w:eastAsia="sv-SE"/>
        </w:rPr>
        <w:t xml:space="preserve">lära sig och skapa bättre arbetssätt och få en ännu bättre fungerande verksamhet. </w:t>
      </w:r>
      <w:r w:rsidR="00EA4A43" w:rsidRPr="00BF222F">
        <w:rPr>
          <w:rFonts w:ascii="Times New Roman" w:eastAsia="Times New Roman" w:hAnsi="Times New Roman" w:cs="Times New Roman"/>
          <w:sz w:val="24"/>
          <w:szCs w:val="24"/>
          <w:lang w:eastAsia="sv-SE"/>
        </w:rPr>
        <w:t xml:space="preserve">Såväl </w:t>
      </w:r>
      <w:r w:rsidR="00BF222F" w:rsidRPr="00BF222F">
        <w:rPr>
          <w:rFonts w:ascii="Times New Roman" w:eastAsia="Times New Roman" w:hAnsi="Times New Roman" w:cs="Times New Roman"/>
          <w:sz w:val="24"/>
          <w:szCs w:val="24"/>
          <w:lang w:eastAsia="sv-SE"/>
        </w:rPr>
        <w:t>Omsorgshuset</w:t>
      </w:r>
      <w:r w:rsidR="00AE421F" w:rsidRPr="00EA4A43">
        <w:rPr>
          <w:rFonts w:ascii="Times New Roman" w:eastAsia="Times New Roman" w:hAnsi="Times New Roman" w:cs="Times New Roman"/>
          <w:color w:val="121212"/>
          <w:sz w:val="24"/>
          <w:szCs w:val="24"/>
          <w:lang w:eastAsia="sv-SE"/>
        </w:rPr>
        <w:t xml:space="preserve">, </w:t>
      </w:r>
      <w:r w:rsidR="00EA4A43" w:rsidRPr="00EA4A43">
        <w:rPr>
          <w:rFonts w:ascii="Times New Roman" w:eastAsia="Times New Roman" w:hAnsi="Times New Roman" w:cs="Times New Roman"/>
          <w:color w:val="121212"/>
          <w:sz w:val="24"/>
          <w:szCs w:val="24"/>
          <w:lang w:eastAsia="sv-SE"/>
        </w:rPr>
        <w:t xml:space="preserve">de anställdas, </w:t>
      </w:r>
      <w:r w:rsidR="00AE421F" w:rsidRPr="00EA4A43">
        <w:rPr>
          <w:rFonts w:ascii="Times New Roman" w:eastAsia="Times New Roman" w:hAnsi="Times New Roman" w:cs="Times New Roman"/>
          <w:color w:val="121212"/>
          <w:sz w:val="24"/>
          <w:szCs w:val="24"/>
          <w:lang w:eastAsia="sv-SE"/>
        </w:rPr>
        <w:t>ägar</w:t>
      </w:r>
      <w:r w:rsidR="00BF222F">
        <w:rPr>
          <w:rFonts w:ascii="Times New Roman" w:eastAsia="Times New Roman" w:hAnsi="Times New Roman" w:cs="Times New Roman"/>
          <w:color w:val="121212"/>
          <w:sz w:val="24"/>
          <w:szCs w:val="24"/>
          <w:lang w:eastAsia="sv-SE"/>
        </w:rPr>
        <w:t>ens</w:t>
      </w:r>
      <w:r w:rsidR="00AE421F" w:rsidRPr="00EA4A43">
        <w:rPr>
          <w:rFonts w:ascii="Times New Roman" w:eastAsia="Times New Roman" w:hAnsi="Times New Roman" w:cs="Times New Roman"/>
          <w:color w:val="121212"/>
          <w:sz w:val="24"/>
          <w:szCs w:val="24"/>
          <w:lang w:eastAsia="sv-SE"/>
        </w:rPr>
        <w:t>, branschens och allmänhetens intressen</w:t>
      </w:r>
      <w:r w:rsidR="00EA4A43" w:rsidRPr="00EA4A43">
        <w:rPr>
          <w:rFonts w:ascii="Times New Roman" w:eastAsia="Times New Roman" w:hAnsi="Times New Roman" w:cs="Times New Roman"/>
          <w:color w:val="121212"/>
          <w:sz w:val="24"/>
          <w:szCs w:val="24"/>
          <w:lang w:eastAsia="sv-SE"/>
        </w:rPr>
        <w:t xml:space="preserve"> skyddas. </w:t>
      </w:r>
      <w:r w:rsidR="00AE421F" w:rsidRPr="00EA4A43">
        <w:rPr>
          <w:rFonts w:ascii="Times New Roman" w:eastAsia="Times New Roman" w:hAnsi="Times New Roman" w:cs="Times New Roman"/>
          <w:color w:val="121212"/>
          <w:sz w:val="24"/>
          <w:szCs w:val="24"/>
          <w:lang w:eastAsia="sv-SE"/>
        </w:rPr>
        <w:t xml:space="preserve">Att ha ett visselblåsarsystem kan även </w:t>
      </w:r>
      <w:r w:rsidR="00EA4A43" w:rsidRPr="00EA4A43">
        <w:rPr>
          <w:rFonts w:ascii="Times New Roman" w:eastAsia="Times New Roman" w:hAnsi="Times New Roman" w:cs="Times New Roman"/>
          <w:color w:val="121212"/>
          <w:sz w:val="24"/>
          <w:szCs w:val="24"/>
          <w:lang w:eastAsia="sv-SE"/>
        </w:rPr>
        <w:t xml:space="preserve">i sig </w:t>
      </w:r>
      <w:r w:rsidR="00AE421F" w:rsidRPr="00EA4A43">
        <w:rPr>
          <w:rFonts w:ascii="Times New Roman" w:eastAsia="Times New Roman" w:hAnsi="Times New Roman" w:cs="Times New Roman"/>
          <w:color w:val="121212"/>
          <w:sz w:val="24"/>
          <w:szCs w:val="24"/>
          <w:lang w:eastAsia="sv-SE"/>
        </w:rPr>
        <w:t>vara en trovärdighetsfråga</w:t>
      </w:r>
      <w:r w:rsidR="00EA4A43" w:rsidRPr="00EA4A43">
        <w:rPr>
          <w:rFonts w:ascii="Times New Roman" w:eastAsia="Times New Roman" w:hAnsi="Times New Roman" w:cs="Times New Roman"/>
          <w:color w:val="121212"/>
          <w:sz w:val="24"/>
          <w:szCs w:val="24"/>
          <w:lang w:eastAsia="sv-SE"/>
        </w:rPr>
        <w:t xml:space="preserve">, inåt och </w:t>
      </w:r>
      <w:r w:rsidR="00AE421F" w:rsidRPr="00EA4A43">
        <w:rPr>
          <w:rFonts w:ascii="Times New Roman" w:eastAsia="Times New Roman" w:hAnsi="Times New Roman" w:cs="Times New Roman"/>
          <w:color w:val="121212"/>
          <w:sz w:val="24"/>
          <w:szCs w:val="24"/>
          <w:lang w:eastAsia="sv-SE"/>
        </w:rPr>
        <w:t xml:space="preserve">utåt. </w:t>
      </w:r>
    </w:p>
    <w:p w14:paraId="0B357F2D" w14:textId="67498357" w:rsidR="00D37326" w:rsidRPr="00EA4A43" w:rsidRDefault="00D37326" w:rsidP="002916C5">
      <w:pPr>
        <w:spacing w:after="0" w:line="240" w:lineRule="auto"/>
        <w:textAlignment w:val="baseline"/>
        <w:rPr>
          <w:rFonts w:ascii="Times New Roman" w:eastAsia="Times New Roman" w:hAnsi="Times New Roman" w:cs="Times New Roman"/>
          <w:color w:val="121212"/>
          <w:sz w:val="24"/>
          <w:szCs w:val="24"/>
          <w:lang w:eastAsia="sv-SE"/>
        </w:rPr>
      </w:pPr>
    </w:p>
    <w:p w14:paraId="4794009C" w14:textId="79452C79" w:rsidR="00D37326" w:rsidRPr="00EA4A43" w:rsidRDefault="00D37326" w:rsidP="00D37326">
      <w:pPr>
        <w:spacing w:after="0" w:line="240" w:lineRule="auto"/>
        <w:textAlignment w:val="baseline"/>
        <w:rPr>
          <w:rFonts w:ascii="Times New Roman" w:eastAsia="Times New Roman" w:hAnsi="Times New Roman" w:cs="Times New Roman"/>
          <w:color w:val="121212"/>
          <w:sz w:val="24"/>
          <w:szCs w:val="24"/>
          <w:lang w:eastAsia="sv-SE"/>
        </w:rPr>
      </w:pPr>
      <w:r w:rsidRPr="00EA4A43">
        <w:rPr>
          <w:rFonts w:ascii="Times New Roman" w:eastAsia="Times New Roman" w:hAnsi="Times New Roman" w:cs="Times New Roman"/>
          <w:color w:val="121212"/>
          <w:sz w:val="24"/>
          <w:szCs w:val="24"/>
          <w:lang w:eastAsia="sv-SE"/>
        </w:rPr>
        <w:t xml:space="preserve">Denna policys syfte är att klargöra de möjligheter som finns att larma om missförhållanden som upplevs finnas i organisationen (”visselblåsa”) och </w:t>
      </w:r>
      <w:r w:rsidR="001F6436" w:rsidRPr="00EA4A43">
        <w:rPr>
          <w:rFonts w:ascii="Times New Roman" w:eastAsia="Times New Roman" w:hAnsi="Times New Roman" w:cs="Times New Roman"/>
          <w:color w:val="121212"/>
          <w:sz w:val="24"/>
          <w:szCs w:val="24"/>
          <w:lang w:eastAsia="sv-SE"/>
        </w:rPr>
        <w:t xml:space="preserve">få de </w:t>
      </w:r>
      <w:r w:rsidRPr="00EA4A43">
        <w:rPr>
          <w:rFonts w:ascii="Times New Roman" w:eastAsia="Times New Roman" w:hAnsi="Times New Roman" w:cs="Times New Roman"/>
          <w:color w:val="121212"/>
          <w:sz w:val="24"/>
          <w:szCs w:val="24"/>
          <w:lang w:eastAsia="sv-SE"/>
        </w:rPr>
        <w:t xml:space="preserve">anställda </w:t>
      </w:r>
      <w:r w:rsidR="001F6436" w:rsidRPr="00EA4A43">
        <w:rPr>
          <w:rFonts w:ascii="Times New Roman" w:eastAsia="Times New Roman" w:hAnsi="Times New Roman" w:cs="Times New Roman"/>
          <w:color w:val="121212"/>
          <w:sz w:val="24"/>
          <w:szCs w:val="24"/>
          <w:lang w:eastAsia="sv-SE"/>
        </w:rPr>
        <w:t xml:space="preserve">att </w:t>
      </w:r>
      <w:r w:rsidRPr="00EA4A43">
        <w:rPr>
          <w:rFonts w:ascii="Times New Roman" w:eastAsia="Times New Roman" w:hAnsi="Times New Roman" w:cs="Times New Roman"/>
          <w:color w:val="121212"/>
          <w:sz w:val="24"/>
          <w:szCs w:val="24"/>
          <w:lang w:eastAsia="sv-SE"/>
        </w:rPr>
        <w:t>känn</w:t>
      </w:r>
      <w:r w:rsidR="001F6436" w:rsidRPr="00EA4A43">
        <w:rPr>
          <w:rFonts w:ascii="Times New Roman" w:eastAsia="Times New Roman" w:hAnsi="Times New Roman" w:cs="Times New Roman"/>
          <w:color w:val="121212"/>
          <w:sz w:val="24"/>
          <w:szCs w:val="24"/>
          <w:lang w:eastAsia="sv-SE"/>
        </w:rPr>
        <w:t>a</w:t>
      </w:r>
      <w:r w:rsidRPr="00EA4A43">
        <w:rPr>
          <w:rFonts w:ascii="Times New Roman" w:eastAsia="Times New Roman" w:hAnsi="Times New Roman" w:cs="Times New Roman"/>
          <w:color w:val="121212"/>
          <w:sz w:val="24"/>
          <w:szCs w:val="24"/>
          <w:lang w:eastAsia="sv-SE"/>
        </w:rPr>
        <w:t xml:space="preserve"> sig trygga med att de kan rapportera missförhållanden utan rädsla för negativa konsekvenser </w:t>
      </w:r>
      <w:r w:rsidR="001F6436" w:rsidRPr="00EA4A43">
        <w:rPr>
          <w:rFonts w:ascii="Times New Roman" w:eastAsia="Times New Roman" w:hAnsi="Times New Roman" w:cs="Times New Roman"/>
          <w:color w:val="121212"/>
          <w:sz w:val="24"/>
          <w:szCs w:val="24"/>
          <w:lang w:eastAsia="sv-SE"/>
        </w:rPr>
        <w:t xml:space="preserve">samt </w:t>
      </w:r>
      <w:r w:rsidRPr="00EA4A43">
        <w:rPr>
          <w:rFonts w:ascii="Times New Roman" w:eastAsia="Times New Roman" w:hAnsi="Times New Roman" w:cs="Times New Roman"/>
          <w:color w:val="121212"/>
          <w:sz w:val="24"/>
          <w:szCs w:val="24"/>
          <w:lang w:eastAsia="sv-SE"/>
        </w:rPr>
        <w:t>att deras rapporter blir tagna på allvar samt hanteras professionellt och konfidentiellt</w:t>
      </w:r>
      <w:r w:rsidR="001F6436" w:rsidRPr="00EA4A43">
        <w:rPr>
          <w:rFonts w:ascii="Times New Roman" w:eastAsia="Times New Roman" w:hAnsi="Times New Roman" w:cs="Times New Roman"/>
          <w:color w:val="121212"/>
          <w:sz w:val="24"/>
          <w:szCs w:val="24"/>
          <w:lang w:eastAsia="sv-SE"/>
        </w:rPr>
        <w:t>.</w:t>
      </w:r>
      <w:r w:rsidRPr="00EA4A43">
        <w:rPr>
          <w:rFonts w:ascii="Times New Roman" w:eastAsia="Times New Roman" w:hAnsi="Times New Roman" w:cs="Times New Roman"/>
          <w:color w:val="121212"/>
          <w:sz w:val="24"/>
          <w:szCs w:val="24"/>
          <w:lang w:eastAsia="sv-SE"/>
        </w:rPr>
        <w:t xml:space="preserve"> Policyn bygger på de rättigheter och skyldigheter som stipuleras i </w:t>
      </w:r>
      <w:r w:rsidRPr="00EA4A43">
        <w:rPr>
          <w:rFonts w:ascii="Times New Roman" w:eastAsia="Times New Roman" w:hAnsi="Times New Roman" w:cs="Times New Roman"/>
          <w:i/>
          <w:iCs/>
          <w:color w:val="121212"/>
          <w:sz w:val="24"/>
          <w:szCs w:val="24"/>
          <w:lang w:eastAsia="sv-SE"/>
        </w:rPr>
        <w:t>lag (2021:890) om skydd för personer som rapporterar om missförhållanden</w:t>
      </w:r>
      <w:r w:rsidR="00DD55D0">
        <w:rPr>
          <w:rFonts w:ascii="Times New Roman" w:eastAsia="Times New Roman" w:hAnsi="Times New Roman" w:cs="Times New Roman"/>
          <w:color w:val="121212"/>
          <w:sz w:val="24"/>
          <w:szCs w:val="24"/>
          <w:lang w:eastAsia="sv-SE"/>
        </w:rPr>
        <w:t xml:space="preserve"> (”visselblåsarlagen”).</w:t>
      </w:r>
      <w:r w:rsidR="00DC2EB8" w:rsidRPr="00DC2EB8">
        <w:rPr>
          <w:rFonts w:ascii="Times New Roman" w:eastAsia="Times New Roman" w:hAnsi="Times New Roman" w:cs="Times New Roman"/>
          <w:color w:val="121212"/>
          <w:sz w:val="24"/>
          <w:szCs w:val="24"/>
          <w:lang w:eastAsia="sv-SE"/>
        </w:rPr>
        <w:t xml:space="preserve"> </w:t>
      </w:r>
      <w:r w:rsidR="00DC2EB8">
        <w:rPr>
          <w:rFonts w:ascii="Times New Roman" w:eastAsia="Times New Roman" w:hAnsi="Times New Roman" w:cs="Times New Roman"/>
          <w:color w:val="121212"/>
          <w:sz w:val="24"/>
          <w:szCs w:val="24"/>
          <w:lang w:eastAsia="sv-SE"/>
        </w:rPr>
        <w:t xml:space="preserve">Lagen bygger på EU:s visselblåsardirektiv. </w:t>
      </w:r>
      <w:r w:rsidR="00DC2EB8" w:rsidRPr="00B6162E">
        <w:rPr>
          <w:rFonts w:ascii="Times New Roman" w:eastAsia="Times New Roman" w:hAnsi="Times New Roman" w:cs="Times New Roman"/>
          <w:color w:val="121212"/>
          <w:sz w:val="24"/>
          <w:szCs w:val="24"/>
          <w:lang w:eastAsia="sv-SE"/>
        </w:rPr>
        <w:t> </w:t>
      </w:r>
    </w:p>
    <w:p w14:paraId="13E843CE" w14:textId="1A1AF65B" w:rsidR="00D37326" w:rsidRDefault="00D37326" w:rsidP="00D37326">
      <w:pPr>
        <w:spacing w:after="0" w:line="240" w:lineRule="auto"/>
        <w:textAlignment w:val="baseline"/>
        <w:rPr>
          <w:rFonts w:ascii="Times New Roman" w:eastAsia="Times New Roman" w:hAnsi="Times New Roman" w:cs="Times New Roman"/>
          <w:color w:val="121212"/>
          <w:sz w:val="24"/>
          <w:szCs w:val="24"/>
          <w:lang w:eastAsia="sv-SE"/>
        </w:rPr>
      </w:pPr>
    </w:p>
    <w:p w14:paraId="1769CB77" w14:textId="77777777" w:rsidR="001017CC" w:rsidRPr="00EA4A43" w:rsidRDefault="001017CC" w:rsidP="00D37326">
      <w:pPr>
        <w:spacing w:after="0" w:line="240" w:lineRule="auto"/>
        <w:textAlignment w:val="baseline"/>
        <w:rPr>
          <w:rFonts w:ascii="Times New Roman" w:eastAsia="Times New Roman" w:hAnsi="Times New Roman" w:cs="Times New Roman"/>
          <w:color w:val="121212"/>
          <w:sz w:val="24"/>
          <w:szCs w:val="24"/>
          <w:lang w:eastAsia="sv-SE"/>
        </w:rPr>
      </w:pPr>
    </w:p>
    <w:p w14:paraId="404705FF" w14:textId="635AAC33" w:rsidR="00F078BD" w:rsidRPr="00A3263E" w:rsidRDefault="00327B21" w:rsidP="00D37326">
      <w:pPr>
        <w:spacing w:after="0" w:line="240" w:lineRule="auto"/>
        <w:textAlignment w:val="baseline"/>
        <w:rPr>
          <w:rFonts w:ascii="Times New Roman" w:eastAsia="Times New Roman" w:hAnsi="Times New Roman" w:cs="Times New Roman"/>
          <w:b/>
          <w:bCs/>
          <w:color w:val="121212"/>
          <w:sz w:val="28"/>
          <w:szCs w:val="28"/>
          <w:lang w:eastAsia="sv-SE"/>
        </w:rPr>
      </w:pPr>
      <w:r w:rsidRPr="00A3263E">
        <w:rPr>
          <w:rFonts w:ascii="Times New Roman" w:eastAsia="Times New Roman" w:hAnsi="Times New Roman" w:cs="Times New Roman"/>
          <w:b/>
          <w:bCs/>
          <w:color w:val="121212"/>
          <w:sz w:val="28"/>
          <w:szCs w:val="28"/>
          <w:lang w:eastAsia="sv-SE"/>
        </w:rPr>
        <w:t xml:space="preserve">2. </w:t>
      </w:r>
      <w:r w:rsidR="00A3263E" w:rsidRPr="00A3263E">
        <w:rPr>
          <w:rFonts w:ascii="Times New Roman" w:eastAsia="Times New Roman" w:hAnsi="Times New Roman" w:cs="Times New Roman"/>
          <w:b/>
          <w:bCs/>
          <w:color w:val="121212"/>
          <w:sz w:val="28"/>
          <w:szCs w:val="28"/>
          <w:lang w:eastAsia="sv-SE"/>
        </w:rPr>
        <w:t>O</w:t>
      </w:r>
      <w:r w:rsidR="00F078BD" w:rsidRPr="00A3263E">
        <w:rPr>
          <w:rFonts w:ascii="Times New Roman" w:eastAsia="Times New Roman" w:hAnsi="Times New Roman" w:cs="Times New Roman"/>
          <w:b/>
          <w:bCs/>
          <w:color w:val="121212"/>
          <w:sz w:val="28"/>
          <w:szCs w:val="28"/>
          <w:lang w:eastAsia="sv-SE"/>
        </w:rPr>
        <w:t>m visselblåsarlagen</w:t>
      </w:r>
    </w:p>
    <w:p w14:paraId="1BF0A74E" w14:textId="77777777" w:rsidR="00E47FC3" w:rsidRDefault="00E47FC3" w:rsidP="00CF42DA">
      <w:pPr>
        <w:spacing w:after="0" w:line="240" w:lineRule="auto"/>
        <w:textAlignment w:val="baseline"/>
        <w:rPr>
          <w:rFonts w:ascii="Times New Roman" w:eastAsia="Times New Roman" w:hAnsi="Times New Roman" w:cs="Times New Roman"/>
          <w:b/>
          <w:bCs/>
          <w:color w:val="121212"/>
          <w:sz w:val="24"/>
          <w:szCs w:val="24"/>
          <w:lang w:eastAsia="sv-SE"/>
        </w:rPr>
      </w:pPr>
    </w:p>
    <w:p w14:paraId="494252E0" w14:textId="42504194" w:rsidR="00A76118" w:rsidRPr="00A76118" w:rsidRDefault="00A76118" w:rsidP="00E47FC3">
      <w:pPr>
        <w:spacing w:after="120" w:line="240" w:lineRule="auto"/>
        <w:textAlignment w:val="baseline"/>
        <w:rPr>
          <w:rFonts w:ascii="Times New Roman" w:eastAsia="Times New Roman" w:hAnsi="Times New Roman" w:cs="Times New Roman"/>
          <w:b/>
          <w:bCs/>
          <w:color w:val="121212"/>
          <w:sz w:val="24"/>
          <w:szCs w:val="24"/>
          <w:lang w:eastAsia="sv-SE"/>
        </w:rPr>
      </w:pPr>
      <w:r w:rsidRPr="00A76118">
        <w:rPr>
          <w:rFonts w:ascii="Times New Roman" w:eastAsia="Times New Roman" w:hAnsi="Times New Roman" w:cs="Times New Roman"/>
          <w:b/>
          <w:bCs/>
          <w:color w:val="121212"/>
          <w:sz w:val="24"/>
          <w:szCs w:val="24"/>
          <w:lang w:eastAsia="sv-SE"/>
        </w:rPr>
        <w:t>2.1 Allmänt</w:t>
      </w:r>
    </w:p>
    <w:p w14:paraId="4DC96FFB" w14:textId="0D131F6B" w:rsidR="00B6162E" w:rsidRDefault="00EF4B7C" w:rsidP="00B6162E">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Visselblåsarlagen trä</w:t>
      </w:r>
      <w:r w:rsidR="00401CA2">
        <w:rPr>
          <w:rFonts w:ascii="Times New Roman" w:eastAsia="Times New Roman" w:hAnsi="Times New Roman" w:cs="Times New Roman"/>
          <w:color w:val="121212"/>
          <w:sz w:val="24"/>
          <w:szCs w:val="24"/>
          <w:lang w:eastAsia="sv-SE"/>
        </w:rPr>
        <w:t>dde</w:t>
      </w:r>
      <w:r w:rsidR="00642C39" w:rsidRPr="00EA4A43">
        <w:rPr>
          <w:rFonts w:ascii="Times New Roman" w:eastAsia="Times New Roman" w:hAnsi="Times New Roman" w:cs="Times New Roman"/>
          <w:color w:val="121212"/>
          <w:sz w:val="24"/>
          <w:szCs w:val="24"/>
          <w:lang w:eastAsia="sv-SE"/>
        </w:rPr>
        <w:t xml:space="preserve"> i kraft den 17 december 2021 och gäller för alla arbetsgivare. </w:t>
      </w:r>
    </w:p>
    <w:p w14:paraId="7A814836" w14:textId="77777777" w:rsidR="00CB45E1" w:rsidRDefault="00CB45E1" w:rsidP="00CF42DA">
      <w:pPr>
        <w:spacing w:after="0" w:line="240" w:lineRule="auto"/>
        <w:textAlignment w:val="baseline"/>
        <w:rPr>
          <w:rFonts w:ascii="Times New Roman" w:eastAsia="Times New Roman" w:hAnsi="Times New Roman" w:cs="Times New Roman"/>
          <w:color w:val="121212"/>
          <w:sz w:val="24"/>
          <w:szCs w:val="24"/>
          <w:lang w:eastAsia="sv-SE"/>
        </w:rPr>
      </w:pPr>
    </w:p>
    <w:p w14:paraId="2B0ECCA0" w14:textId="39812344" w:rsidR="00CB45E1" w:rsidRDefault="00E061A3" w:rsidP="00CF42DA">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A</w:t>
      </w:r>
      <w:r w:rsidR="00642C39" w:rsidRPr="00EA4A43">
        <w:rPr>
          <w:rFonts w:ascii="Times New Roman" w:eastAsia="Times New Roman" w:hAnsi="Times New Roman" w:cs="Times New Roman"/>
          <w:color w:val="121212"/>
          <w:sz w:val="24"/>
          <w:szCs w:val="24"/>
          <w:lang w:eastAsia="sv-SE"/>
        </w:rPr>
        <w:t xml:space="preserve">rbetsgivare med minst 50 anställda </w:t>
      </w:r>
      <w:r w:rsidR="00490C36">
        <w:rPr>
          <w:rFonts w:ascii="Times New Roman" w:eastAsia="Times New Roman" w:hAnsi="Times New Roman" w:cs="Times New Roman"/>
          <w:color w:val="121212"/>
          <w:sz w:val="24"/>
          <w:szCs w:val="24"/>
          <w:lang w:eastAsia="sv-SE"/>
        </w:rPr>
        <w:t xml:space="preserve">vid ingången av kalenderåret </w:t>
      </w:r>
      <w:r w:rsidR="00642C39" w:rsidRPr="00EA4A43">
        <w:rPr>
          <w:rFonts w:ascii="Times New Roman" w:eastAsia="Times New Roman" w:hAnsi="Times New Roman" w:cs="Times New Roman"/>
          <w:color w:val="121212"/>
          <w:sz w:val="24"/>
          <w:szCs w:val="24"/>
          <w:lang w:eastAsia="sv-SE"/>
        </w:rPr>
        <w:t>måste inrätta ett v</w:t>
      </w:r>
      <w:r w:rsidR="00642C39" w:rsidRPr="00F078BD">
        <w:rPr>
          <w:rFonts w:ascii="Times New Roman" w:eastAsia="Times New Roman" w:hAnsi="Times New Roman" w:cs="Times New Roman"/>
          <w:color w:val="121212"/>
          <w:sz w:val="24"/>
          <w:szCs w:val="24"/>
          <w:lang w:eastAsia="sv-SE"/>
        </w:rPr>
        <w:t>isselblåsarsystem för att</w:t>
      </w:r>
      <w:r w:rsidR="00642C39" w:rsidRPr="00EA4A43">
        <w:rPr>
          <w:rFonts w:ascii="Times New Roman" w:eastAsia="Times New Roman" w:hAnsi="Times New Roman" w:cs="Times New Roman"/>
          <w:color w:val="121212"/>
          <w:sz w:val="24"/>
          <w:szCs w:val="24"/>
          <w:lang w:eastAsia="sv-SE"/>
        </w:rPr>
        <w:t xml:space="preserve"> </w:t>
      </w:r>
      <w:r w:rsidR="00642C39" w:rsidRPr="00F078BD">
        <w:rPr>
          <w:rFonts w:ascii="Times New Roman" w:eastAsia="Times New Roman" w:hAnsi="Times New Roman" w:cs="Times New Roman"/>
          <w:color w:val="121212"/>
          <w:sz w:val="24"/>
          <w:szCs w:val="24"/>
          <w:lang w:eastAsia="sv-SE"/>
        </w:rPr>
        <w:t>ta emot rapporter och ha kontakt med den rapporterade personen</w:t>
      </w:r>
      <w:r w:rsidR="00642C39" w:rsidRPr="00EA4A43">
        <w:rPr>
          <w:rFonts w:ascii="Times New Roman" w:eastAsia="Times New Roman" w:hAnsi="Times New Roman" w:cs="Times New Roman"/>
          <w:color w:val="121212"/>
          <w:sz w:val="24"/>
          <w:szCs w:val="24"/>
          <w:lang w:eastAsia="sv-SE"/>
        </w:rPr>
        <w:t xml:space="preserve"> (</w:t>
      </w:r>
      <w:r w:rsidR="00C3701A">
        <w:rPr>
          <w:rFonts w:ascii="Times New Roman" w:eastAsia="Times New Roman" w:hAnsi="Times New Roman" w:cs="Times New Roman"/>
          <w:color w:val="121212"/>
          <w:sz w:val="24"/>
          <w:szCs w:val="24"/>
          <w:lang w:eastAsia="sv-SE"/>
        </w:rPr>
        <w:t xml:space="preserve">från och med den </w:t>
      </w:r>
      <w:r w:rsidR="00CF42DA">
        <w:rPr>
          <w:rFonts w:ascii="Times New Roman" w:eastAsia="Times New Roman" w:hAnsi="Times New Roman" w:cs="Times New Roman"/>
          <w:color w:val="121212"/>
          <w:sz w:val="24"/>
          <w:szCs w:val="24"/>
          <w:lang w:eastAsia="sv-SE"/>
        </w:rPr>
        <w:t>1</w:t>
      </w:r>
      <w:r w:rsidR="00CF42DA" w:rsidRPr="00CF42DA">
        <w:rPr>
          <w:rFonts w:ascii="Times New Roman" w:eastAsia="Times New Roman" w:hAnsi="Times New Roman" w:cs="Times New Roman"/>
          <w:color w:val="121212"/>
          <w:sz w:val="24"/>
          <w:szCs w:val="24"/>
          <w:lang w:eastAsia="sv-SE"/>
        </w:rPr>
        <w:t xml:space="preserve">7 juli 2022 om </w:t>
      </w:r>
      <w:r w:rsidR="00CF42DA">
        <w:rPr>
          <w:rFonts w:ascii="Times New Roman" w:eastAsia="Times New Roman" w:hAnsi="Times New Roman" w:cs="Times New Roman"/>
          <w:color w:val="121212"/>
          <w:sz w:val="24"/>
          <w:szCs w:val="24"/>
          <w:lang w:eastAsia="sv-SE"/>
        </w:rPr>
        <w:t xml:space="preserve">arbetsgivaren har </w:t>
      </w:r>
      <w:r w:rsidR="00CF42DA" w:rsidRPr="00CF42DA">
        <w:rPr>
          <w:rFonts w:ascii="Times New Roman" w:eastAsia="Times New Roman" w:hAnsi="Times New Roman" w:cs="Times New Roman"/>
          <w:color w:val="121212"/>
          <w:sz w:val="24"/>
          <w:szCs w:val="24"/>
          <w:lang w:eastAsia="sv-SE"/>
        </w:rPr>
        <w:t>250 eller fler anställda</w:t>
      </w:r>
      <w:r w:rsidR="00CF42DA">
        <w:rPr>
          <w:rFonts w:ascii="Times New Roman" w:eastAsia="Times New Roman" w:hAnsi="Times New Roman" w:cs="Times New Roman"/>
          <w:color w:val="121212"/>
          <w:sz w:val="24"/>
          <w:szCs w:val="24"/>
          <w:lang w:eastAsia="sv-SE"/>
        </w:rPr>
        <w:t xml:space="preserve"> och den 17 december </w:t>
      </w:r>
      <w:r w:rsidR="00CF42DA" w:rsidRPr="00CF42DA">
        <w:rPr>
          <w:rFonts w:ascii="Times New Roman" w:eastAsia="Times New Roman" w:hAnsi="Times New Roman" w:cs="Times New Roman"/>
          <w:color w:val="121212"/>
          <w:sz w:val="24"/>
          <w:szCs w:val="24"/>
          <w:lang w:eastAsia="sv-SE"/>
        </w:rPr>
        <w:t>2023 om 50</w:t>
      </w:r>
      <w:r w:rsidR="00CF42DA">
        <w:rPr>
          <w:rFonts w:ascii="Times New Roman" w:eastAsia="Times New Roman" w:hAnsi="Times New Roman" w:cs="Times New Roman"/>
          <w:color w:val="121212"/>
          <w:sz w:val="24"/>
          <w:szCs w:val="24"/>
          <w:lang w:eastAsia="sv-SE"/>
        </w:rPr>
        <w:t>–</w:t>
      </w:r>
      <w:r w:rsidR="00CF42DA" w:rsidRPr="00CF42DA">
        <w:rPr>
          <w:rFonts w:ascii="Times New Roman" w:eastAsia="Times New Roman" w:hAnsi="Times New Roman" w:cs="Times New Roman"/>
          <w:color w:val="121212"/>
          <w:sz w:val="24"/>
          <w:szCs w:val="24"/>
          <w:lang w:eastAsia="sv-SE"/>
        </w:rPr>
        <w:t>249 anställda</w:t>
      </w:r>
      <w:r w:rsidR="00CF42DA">
        <w:rPr>
          <w:rFonts w:ascii="Times New Roman" w:eastAsia="Times New Roman" w:hAnsi="Times New Roman" w:cs="Times New Roman"/>
          <w:color w:val="121212"/>
          <w:sz w:val="24"/>
          <w:szCs w:val="24"/>
          <w:lang w:eastAsia="sv-SE"/>
        </w:rPr>
        <w:t xml:space="preserve">). </w:t>
      </w:r>
    </w:p>
    <w:p w14:paraId="5DD6CBA2" w14:textId="77777777" w:rsidR="00CB45E1" w:rsidRDefault="00CB45E1" w:rsidP="00CF42DA">
      <w:pPr>
        <w:spacing w:after="0" w:line="240" w:lineRule="auto"/>
        <w:textAlignment w:val="baseline"/>
        <w:rPr>
          <w:rFonts w:ascii="Times New Roman" w:eastAsia="Times New Roman" w:hAnsi="Times New Roman" w:cs="Times New Roman"/>
          <w:color w:val="121212"/>
          <w:sz w:val="24"/>
          <w:szCs w:val="24"/>
          <w:lang w:eastAsia="sv-SE"/>
        </w:rPr>
      </w:pPr>
    </w:p>
    <w:p w14:paraId="2A09C315" w14:textId="28D5E2A3" w:rsidR="00CF42DA" w:rsidRPr="00CF42DA" w:rsidRDefault="00CF42DA" w:rsidP="00CF42DA">
      <w:pPr>
        <w:spacing w:after="0" w:line="240" w:lineRule="auto"/>
        <w:textAlignment w:val="baseline"/>
        <w:rPr>
          <w:rFonts w:ascii="Times New Roman" w:eastAsia="Times New Roman" w:hAnsi="Times New Roman" w:cs="Times New Roman"/>
          <w:color w:val="121212"/>
          <w:sz w:val="24"/>
          <w:szCs w:val="24"/>
          <w:lang w:eastAsia="sv-SE"/>
        </w:rPr>
      </w:pPr>
      <w:r w:rsidRPr="00CF42DA">
        <w:rPr>
          <w:rFonts w:ascii="Times New Roman" w:eastAsia="Times New Roman" w:hAnsi="Times New Roman" w:cs="Times New Roman"/>
          <w:color w:val="121212"/>
          <w:sz w:val="24"/>
          <w:szCs w:val="24"/>
          <w:lang w:eastAsia="sv-SE"/>
        </w:rPr>
        <w:t xml:space="preserve">Visselblåsare </w:t>
      </w:r>
      <w:r w:rsidR="00C3701A">
        <w:rPr>
          <w:rFonts w:ascii="Times New Roman" w:eastAsia="Times New Roman" w:hAnsi="Times New Roman" w:cs="Times New Roman"/>
          <w:color w:val="121212"/>
          <w:sz w:val="24"/>
          <w:szCs w:val="24"/>
          <w:lang w:eastAsia="sv-SE"/>
        </w:rPr>
        <w:t xml:space="preserve">(benämnd ”rapporterande person” i lagtexten) </w:t>
      </w:r>
      <w:r w:rsidRPr="00CF42DA">
        <w:rPr>
          <w:rFonts w:ascii="Times New Roman" w:eastAsia="Times New Roman" w:hAnsi="Times New Roman" w:cs="Times New Roman"/>
          <w:color w:val="121212"/>
          <w:sz w:val="24"/>
          <w:szCs w:val="24"/>
          <w:lang w:eastAsia="sv-SE"/>
        </w:rPr>
        <w:t xml:space="preserve">får inte hindras </w:t>
      </w:r>
      <w:r w:rsidR="00FD729F">
        <w:rPr>
          <w:rFonts w:ascii="Times New Roman" w:eastAsia="Times New Roman" w:hAnsi="Times New Roman" w:cs="Times New Roman"/>
          <w:color w:val="121212"/>
          <w:sz w:val="24"/>
          <w:szCs w:val="24"/>
          <w:lang w:eastAsia="sv-SE"/>
        </w:rPr>
        <w:t xml:space="preserve">att rapportera missförhållanden </w:t>
      </w:r>
      <w:r w:rsidRPr="00CF42DA">
        <w:rPr>
          <w:rFonts w:ascii="Times New Roman" w:eastAsia="Times New Roman" w:hAnsi="Times New Roman" w:cs="Times New Roman"/>
          <w:color w:val="121212"/>
          <w:sz w:val="24"/>
          <w:szCs w:val="24"/>
          <w:lang w:eastAsia="sv-SE"/>
        </w:rPr>
        <w:t>och ges skydd mot repressalier</w:t>
      </w:r>
      <w:r w:rsidR="00FD729F">
        <w:rPr>
          <w:rFonts w:ascii="Times New Roman" w:eastAsia="Times New Roman" w:hAnsi="Times New Roman" w:cs="Times New Roman"/>
          <w:color w:val="121212"/>
          <w:sz w:val="24"/>
          <w:szCs w:val="24"/>
          <w:lang w:eastAsia="sv-SE"/>
        </w:rPr>
        <w:t xml:space="preserve">. Visselblåsare har </w:t>
      </w:r>
      <w:r w:rsidRPr="00CF42DA">
        <w:rPr>
          <w:rFonts w:ascii="Times New Roman" w:eastAsia="Times New Roman" w:hAnsi="Times New Roman" w:cs="Times New Roman"/>
          <w:color w:val="121212"/>
          <w:sz w:val="24"/>
          <w:szCs w:val="24"/>
          <w:lang w:eastAsia="sv-SE"/>
        </w:rPr>
        <w:t xml:space="preserve">rätt att rapportera </w:t>
      </w:r>
      <w:r w:rsidR="00FD729F">
        <w:rPr>
          <w:rFonts w:ascii="Times New Roman" w:eastAsia="Times New Roman" w:hAnsi="Times New Roman" w:cs="Times New Roman"/>
          <w:color w:val="121212"/>
          <w:sz w:val="24"/>
          <w:szCs w:val="24"/>
          <w:lang w:eastAsia="sv-SE"/>
        </w:rPr>
        <w:t xml:space="preserve">direkt till </w:t>
      </w:r>
      <w:r w:rsidRPr="00CF42DA">
        <w:rPr>
          <w:rFonts w:ascii="Times New Roman" w:eastAsia="Times New Roman" w:hAnsi="Times New Roman" w:cs="Times New Roman"/>
          <w:color w:val="121212"/>
          <w:sz w:val="24"/>
          <w:szCs w:val="24"/>
          <w:lang w:eastAsia="sv-SE"/>
        </w:rPr>
        <w:t xml:space="preserve">myndighet </w:t>
      </w:r>
      <w:r w:rsidR="002A215C">
        <w:rPr>
          <w:rFonts w:ascii="Times New Roman" w:eastAsia="Times New Roman" w:hAnsi="Times New Roman" w:cs="Times New Roman"/>
          <w:color w:val="121212"/>
          <w:sz w:val="24"/>
          <w:szCs w:val="24"/>
          <w:lang w:eastAsia="sv-SE"/>
        </w:rPr>
        <w:t xml:space="preserve">och </w:t>
      </w:r>
      <w:r w:rsidR="00B24D46">
        <w:rPr>
          <w:rFonts w:ascii="Times New Roman" w:eastAsia="Times New Roman" w:hAnsi="Times New Roman" w:cs="Times New Roman"/>
          <w:color w:val="121212"/>
          <w:sz w:val="24"/>
          <w:szCs w:val="24"/>
          <w:lang w:eastAsia="sv-SE"/>
        </w:rPr>
        <w:t xml:space="preserve">har </w:t>
      </w:r>
      <w:r w:rsidR="00CA24C5">
        <w:rPr>
          <w:rFonts w:ascii="Times New Roman" w:eastAsia="Times New Roman" w:hAnsi="Times New Roman" w:cs="Times New Roman"/>
          <w:color w:val="121212"/>
          <w:sz w:val="24"/>
          <w:szCs w:val="24"/>
          <w:lang w:eastAsia="sv-SE"/>
        </w:rPr>
        <w:t xml:space="preserve">också </w:t>
      </w:r>
      <w:r w:rsidRPr="00CF42DA">
        <w:rPr>
          <w:rFonts w:ascii="Times New Roman" w:eastAsia="Times New Roman" w:hAnsi="Times New Roman" w:cs="Times New Roman"/>
          <w:color w:val="121212"/>
          <w:sz w:val="24"/>
          <w:szCs w:val="24"/>
          <w:lang w:eastAsia="sv-SE"/>
        </w:rPr>
        <w:t xml:space="preserve">i vissa fall rätt att offentliggöra </w:t>
      </w:r>
      <w:r w:rsidR="00CA24C5">
        <w:rPr>
          <w:rFonts w:ascii="Times New Roman" w:eastAsia="Times New Roman" w:hAnsi="Times New Roman" w:cs="Times New Roman"/>
          <w:color w:val="121212"/>
          <w:sz w:val="24"/>
          <w:szCs w:val="24"/>
          <w:lang w:eastAsia="sv-SE"/>
        </w:rPr>
        <w:t xml:space="preserve">missförhållanden </w:t>
      </w:r>
      <w:r w:rsidRPr="00CF42DA">
        <w:rPr>
          <w:rFonts w:ascii="Times New Roman" w:eastAsia="Times New Roman" w:hAnsi="Times New Roman" w:cs="Times New Roman"/>
          <w:color w:val="121212"/>
          <w:sz w:val="24"/>
          <w:szCs w:val="24"/>
          <w:lang w:eastAsia="sv-SE"/>
        </w:rPr>
        <w:t xml:space="preserve">som sista utväg. </w:t>
      </w:r>
    </w:p>
    <w:p w14:paraId="50E29724" w14:textId="538DB546" w:rsidR="00F078BD" w:rsidRPr="00F078BD" w:rsidRDefault="00F078BD" w:rsidP="00F078BD">
      <w:pPr>
        <w:spacing w:after="0" w:line="240" w:lineRule="auto"/>
        <w:textAlignment w:val="baseline"/>
        <w:rPr>
          <w:rFonts w:ascii="Times New Roman" w:eastAsia="Times New Roman" w:hAnsi="Times New Roman" w:cs="Times New Roman"/>
          <w:color w:val="121212"/>
          <w:sz w:val="24"/>
          <w:szCs w:val="24"/>
          <w:lang w:eastAsia="sv-SE"/>
        </w:rPr>
      </w:pPr>
    </w:p>
    <w:p w14:paraId="1FCD12CD" w14:textId="154556B4" w:rsidR="00F078BD" w:rsidRPr="00FC7053" w:rsidRDefault="00A76118" w:rsidP="00AA4F30">
      <w:pPr>
        <w:spacing w:before="120" w:after="120" w:line="240" w:lineRule="auto"/>
        <w:textAlignment w:val="baseline"/>
        <w:rPr>
          <w:rFonts w:ascii="Times New Roman" w:eastAsia="Times New Roman" w:hAnsi="Times New Roman" w:cs="Times New Roman"/>
          <w:b/>
          <w:bCs/>
          <w:color w:val="121212"/>
          <w:sz w:val="24"/>
          <w:szCs w:val="24"/>
          <w:lang w:eastAsia="sv-SE"/>
        </w:rPr>
      </w:pPr>
      <w:r>
        <w:rPr>
          <w:rFonts w:ascii="Times New Roman" w:eastAsia="Times New Roman" w:hAnsi="Times New Roman" w:cs="Times New Roman"/>
          <w:b/>
          <w:bCs/>
          <w:color w:val="121212"/>
          <w:sz w:val="24"/>
          <w:szCs w:val="24"/>
          <w:lang w:eastAsia="sv-SE"/>
        </w:rPr>
        <w:t xml:space="preserve">2.2 </w:t>
      </w:r>
      <w:r w:rsidR="00DD14E6" w:rsidRPr="00FC7053">
        <w:rPr>
          <w:rFonts w:ascii="Times New Roman" w:eastAsia="Times New Roman" w:hAnsi="Times New Roman" w:cs="Times New Roman"/>
          <w:b/>
          <w:bCs/>
          <w:color w:val="121212"/>
          <w:sz w:val="24"/>
          <w:szCs w:val="24"/>
          <w:lang w:eastAsia="sv-SE"/>
        </w:rPr>
        <w:t>Vem skyddas av visselblåsarlagen?</w:t>
      </w:r>
    </w:p>
    <w:p w14:paraId="373437D5" w14:textId="5B533A8D" w:rsidR="00C3701A" w:rsidRDefault="00FD1EC7" w:rsidP="00DD14E6">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lastRenderedPageBreak/>
        <w:t xml:space="preserve">En </w:t>
      </w:r>
      <w:r w:rsidR="00C3701A">
        <w:rPr>
          <w:rFonts w:ascii="Times New Roman" w:eastAsia="Times New Roman" w:hAnsi="Times New Roman" w:cs="Times New Roman"/>
          <w:color w:val="121212"/>
          <w:sz w:val="24"/>
          <w:szCs w:val="24"/>
          <w:lang w:eastAsia="sv-SE"/>
        </w:rPr>
        <w:t xml:space="preserve">visselblåsare </w:t>
      </w:r>
      <w:r>
        <w:rPr>
          <w:rFonts w:ascii="Times New Roman" w:eastAsia="Times New Roman" w:hAnsi="Times New Roman" w:cs="Times New Roman"/>
          <w:color w:val="121212"/>
          <w:sz w:val="24"/>
          <w:szCs w:val="24"/>
          <w:lang w:eastAsia="sv-SE"/>
        </w:rPr>
        <w:t>skyddas av visselblåsarlagen</w:t>
      </w:r>
      <w:r w:rsidR="00CB45E1">
        <w:rPr>
          <w:rFonts w:ascii="Times New Roman" w:eastAsia="Times New Roman" w:hAnsi="Times New Roman" w:cs="Times New Roman"/>
          <w:color w:val="121212"/>
          <w:sz w:val="24"/>
          <w:szCs w:val="24"/>
          <w:lang w:eastAsia="sv-SE"/>
        </w:rPr>
        <w:t xml:space="preserve"> om denne i ett arbetsrelaterat sammanhang har fått del av eller inhämtat information om missförhållanden och rapporterar de</w:t>
      </w:r>
      <w:r w:rsidR="00EE14F0">
        <w:rPr>
          <w:rFonts w:ascii="Times New Roman" w:eastAsia="Times New Roman" w:hAnsi="Times New Roman" w:cs="Times New Roman"/>
          <w:color w:val="121212"/>
          <w:sz w:val="24"/>
          <w:szCs w:val="24"/>
          <w:lang w:eastAsia="sv-SE"/>
        </w:rPr>
        <w:t>ssa</w:t>
      </w:r>
      <w:r w:rsidR="00A51101">
        <w:rPr>
          <w:rFonts w:ascii="Times New Roman" w:eastAsia="Times New Roman" w:hAnsi="Times New Roman" w:cs="Times New Roman"/>
          <w:color w:val="121212"/>
          <w:sz w:val="24"/>
          <w:szCs w:val="24"/>
          <w:lang w:eastAsia="sv-SE"/>
        </w:rPr>
        <w:t xml:space="preserve">. Visselblåsaren ska också tillhöra </w:t>
      </w:r>
      <w:r w:rsidR="00CB45E1">
        <w:rPr>
          <w:rFonts w:ascii="Times New Roman" w:eastAsia="Times New Roman" w:hAnsi="Times New Roman" w:cs="Times New Roman"/>
          <w:color w:val="121212"/>
          <w:sz w:val="24"/>
          <w:szCs w:val="24"/>
          <w:lang w:eastAsia="sv-SE"/>
        </w:rPr>
        <w:t xml:space="preserve">någon av följande personkategorier: </w:t>
      </w:r>
      <w:r w:rsidR="00FC7053">
        <w:rPr>
          <w:rFonts w:ascii="Times New Roman" w:eastAsia="Times New Roman" w:hAnsi="Times New Roman" w:cs="Times New Roman"/>
          <w:color w:val="121212"/>
          <w:sz w:val="24"/>
          <w:szCs w:val="24"/>
          <w:lang w:eastAsia="sv-SE"/>
        </w:rPr>
        <w:t>a</w:t>
      </w:r>
      <w:r w:rsidR="00DD14E6" w:rsidRPr="00DD14E6">
        <w:rPr>
          <w:rFonts w:ascii="Times New Roman" w:eastAsia="Times New Roman" w:hAnsi="Times New Roman" w:cs="Times New Roman"/>
          <w:color w:val="121212"/>
          <w:sz w:val="24"/>
          <w:szCs w:val="24"/>
          <w:lang w:eastAsia="sv-SE"/>
        </w:rPr>
        <w:t>rbetstagare (inklusive inhyrd personal och entreprenörers/leverantörers personal)</w:t>
      </w:r>
      <w:r w:rsidR="00FC7053">
        <w:rPr>
          <w:rFonts w:ascii="Times New Roman" w:eastAsia="Times New Roman" w:hAnsi="Times New Roman" w:cs="Times New Roman"/>
          <w:color w:val="121212"/>
          <w:sz w:val="24"/>
          <w:szCs w:val="24"/>
          <w:lang w:eastAsia="sv-SE"/>
        </w:rPr>
        <w:t xml:space="preserve">, </w:t>
      </w:r>
      <w:r w:rsidR="00DD14E6" w:rsidRPr="00DD14E6">
        <w:rPr>
          <w:rFonts w:ascii="Times New Roman" w:eastAsia="Times New Roman" w:hAnsi="Times New Roman" w:cs="Times New Roman"/>
          <w:color w:val="121212"/>
          <w:sz w:val="24"/>
          <w:szCs w:val="24"/>
          <w:lang w:eastAsia="sv-SE"/>
        </w:rPr>
        <w:t>arbetssökande</w:t>
      </w:r>
      <w:r w:rsidR="00FC7053">
        <w:rPr>
          <w:rFonts w:ascii="Times New Roman" w:eastAsia="Times New Roman" w:hAnsi="Times New Roman" w:cs="Times New Roman"/>
          <w:color w:val="121212"/>
          <w:sz w:val="24"/>
          <w:szCs w:val="24"/>
          <w:lang w:eastAsia="sv-SE"/>
        </w:rPr>
        <w:t xml:space="preserve">, </w:t>
      </w:r>
      <w:r w:rsidR="00DD14E6" w:rsidRPr="00DD14E6">
        <w:rPr>
          <w:rFonts w:ascii="Times New Roman" w:eastAsia="Times New Roman" w:hAnsi="Times New Roman" w:cs="Times New Roman"/>
          <w:color w:val="121212"/>
          <w:sz w:val="24"/>
          <w:szCs w:val="24"/>
          <w:lang w:eastAsia="sv-SE"/>
        </w:rPr>
        <w:t>egenföretagare</w:t>
      </w:r>
      <w:r w:rsidR="00FC7053">
        <w:rPr>
          <w:rFonts w:ascii="Times New Roman" w:eastAsia="Times New Roman" w:hAnsi="Times New Roman" w:cs="Times New Roman"/>
          <w:color w:val="121212"/>
          <w:sz w:val="24"/>
          <w:szCs w:val="24"/>
          <w:lang w:eastAsia="sv-SE"/>
        </w:rPr>
        <w:t xml:space="preserve">, </w:t>
      </w:r>
      <w:r w:rsidR="00DD14E6" w:rsidRPr="00DD14E6">
        <w:rPr>
          <w:rFonts w:ascii="Times New Roman" w:eastAsia="Times New Roman" w:hAnsi="Times New Roman" w:cs="Times New Roman"/>
          <w:color w:val="121212"/>
          <w:sz w:val="24"/>
          <w:szCs w:val="24"/>
          <w:lang w:eastAsia="sv-SE"/>
        </w:rPr>
        <w:t>aktieägare</w:t>
      </w:r>
      <w:r w:rsidR="00FC7053">
        <w:rPr>
          <w:rFonts w:ascii="Times New Roman" w:eastAsia="Times New Roman" w:hAnsi="Times New Roman" w:cs="Times New Roman"/>
          <w:color w:val="121212"/>
          <w:sz w:val="24"/>
          <w:szCs w:val="24"/>
          <w:lang w:eastAsia="sv-SE"/>
        </w:rPr>
        <w:t xml:space="preserve">, </w:t>
      </w:r>
      <w:r w:rsidR="00DD14E6" w:rsidRPr="00DD14E6">
        <w:rPr>
          <w:rFonts w:ascii="Times New Roman" w:eastAsia="Times New Roman" w:hAnsi="Times New Roman" w:cs="Times New Roman"/>
          <w:color w:val="121212"/>
          <w:sz w:val="24"/>
          <w:szCs w:val="24"/>
          <w:lang w:eastAsia="sv-SE"/>
        </w:rPr>
        <w:t>personer som ingår i e</w:t>
      </w:r>
      <w:r w:rsidR="00FC7053">
        <w:rPr>
          <w:rFonts w:ascii="Times New Roman" w:eastAsia="Times New Roman" w:hAnsi="Times New Roman" w:cs="Times New Roman"/>
          <w:color w:val="121212"/>
          <w:sz w:val="24"/>
          <w:szCs w:val="24"/>
          <w:lang w:eastAsia="sv-SE"/>
        </w:rPr>
        <w:t xml:space="preserve">n organisations </w:t>
      </w:r>
      <w:r w:rsidR="00DD14E6" w:rsidRPr="00DD14E6">
        <w:rPr>
          <w:rFonts w:ascii="Times New Roman" w:eastAsia="Times New Roman" w:hAnsi="Times New Roman" w:cs="Times New Roman"/>
          <w:color w:val="121212"/>
          <w:sz w:val="24"/>
          <w:szCs w:val="24"/>
          <w:lang w:eastAsia="sv-SE"/>
        </w:rPr>
        <w:t>förvaltningslednings</w:t>
      </w:r>
      <w:r w:rsidR="00E061A3">
        <w:rPr>
          <w:rFonts w:ascii="Times New Roman" w:eastAsia="Times New Roman" w:hAnsi="Times New Roman" w:cs="Times New Roman"/>
          <w:color w:val="121212"/>
          <w:sz w:val="24"/>
          <w:szCs w:val="24"/>
          <w:lang w:eastAsia="sv-SE"/>
        </w:rPr>
        <w:t>-</w:t>
      </w:r>
      <w:r w:rsidR="00DD14E6" w:rsidRPr="00DD14E6">
        <w:rPr>
          <w:rFonts w:ascii="Times New Roman" w:eastAsia="Times New Roman" w:hAnsi="Times New Roman" w:cs="Times New Roman"/>
          <w:color w:val="121212"/>
          <w:sz w:val="24"/>
          <w:szCs w:val="24"/>
          <w:lang w:eastAsia="sv-SE"/>
        </w:rPr>
        <w:t xml:space="preserve"> eller tillsynsorgan</w:t>
      </w:r>
      <w:r w:rsidR="00FC7053">
        <w:rPr>
          <w:rFonts w:ascii="Times New Roman" w:eastAsia="Times New Roman" w:hAnsi="Times New Roman" w:cs="Times New Roman"/>
          <w:color w:val="121212"/>
          <w:sz w:val="24"/>
          <w:szCs w:val="24"/>
          <w:lang w:eastAsia="sv-SE"/>
        </w:rPr>
        <w:t xml:space="preserve">, </w:t>
      </w:r>
      <w:r w:rsidR="00DD14E6" w:rsidRPr="00DD14E6">
        <w:rPr>
          <w:rFonts w:ascii="Times New Roman" w:eastAsia="Times New Roman" w:hAnsi="Times New Roman" w:cs="Times New Roman"/>
          <w:color w:val="121212"/>
          <w:sz w:val="24"/>
          <w:szCs w:val="24"/>
          <w:lang w:eastAsia="sv-SE"/>
        </w:rPr>
        <w:t>praktikanter</w:t>
      </w:r>
      <w:r w:rsidR="00FC7053">
        <w:rPr>
          <w:rFonts w:ascii="Times New Roman" w:eastAsia="Times New Roman" w:hAnsi="Times New Roman" w:cs="Times New Roman"/>
          <w:color w:val="121212"/>
          <w:sz w:val="24"/>
          <w:szCs w:val="24"/>
          <w:lang w:eastAsia="sv-SE"/>
        </w:rPr>
        <w:t xml:space="preserve"> och </w:t>
      </w:r>
      <w:r w:rsidR="00DD14E6" w:rsidRPr="00DD14E6">
        <w:rPr>
          <w:rFonts w:ascii="Times New Roman" w:eastAsia="Times New Roman" w:hAnsi="Times New Roman" w:cs="Times New Roman"/>
          <w:color w:val="121212"/>
          <w:sz w:val="24"/>
          <w:szCs w:val="24"/>
          <w:lang w:eastAsia="sv-SE"/>
        </w:rPr>
        <w:t>volontärer.</w:t>
      </w:r>
      <w:r w:rsidR="00E061A3">
        <w:rPr>
          <w:rFonts w:ascii="Times New Roman" w:eastAsia="Times New Roman" w:hAnsi="Times New Roman" w:cs="Times New Roman"/>
          <w:color w:val="121212"/>
          <w:sz w:val="24"/>
          <w:szCs w:val="24"/>
          <w:lang w:eastAsia="sv-SE"/>
        </w:rPr>
        <w:t xml:space="preserve"> </w:t>
      </w:r>
      <w:r w:rsidR="000D3B1A">
        <w:rPr>
          <w:rFonts w:ascii="Times New Roman" w:eastAsia="Times New Roman" w:hAnsi="Times New Roman" w:cs="Times New Roman"/>
          <w:color w:val="121212"/>
          <w:sz w:val="24"/>
          <w:szCs w:val="24"/>
          <w:lang w:eastAsia="sv-SE"/>
        </w:rPr>
        <w:t xml:space="preserve">Även personer som har tillhört någon av de uppräknade personkategorierna och då fick del av informationen omfattas av </w:t>
      </w:r>
      <w:r w:rsidR="00EB09EE">
        <w:rPr>
          <w:rFonts w:ascii="Times New Roman" w:eastAsia="Times New Roman" w:hAnsi="Times New Roman" w:cs="Times New Roman"/>
          <w:color w:val="121212"/>
          <w:sz w:val="24"/>
          <w:szCs w:val="24"/>
          <w:lang w:eastAsia="sv-SE"/>
        </w:rPr>
        <w:t>visselblåsar</w:t>
      </w:r>
      <w:r w:rsidR="000D3B1A">
        <w:rPr>
          <w:rFonts w:ascii="Times New Roman" w:eastAsia="Times New Roman" w:hAnsi="Times New Roman" w:cs="Times New Roman"/>
          <w:color w:val="121212"/>
          <w:sz w:val="24"/>
          <w:szCs w:val="24"/>
          <w:lang w:eastAsia="sv-SE"/>
        </w:rPr>
        <w:t xml:space="preserve">skyddet. </w:t>
      </w:r>
    </w:p>
    <w:p w14:paraId="09DE1C4D" w14:textId="77777777" w:rsidR="00C3701A" w:rsidRDefault="00C3701A" w:rsidP="00DD14E6">
      <w:pPr>
        <w:spacing w:after="0" w:line="240" w:lineRule="auto"/>
        <w:textAlignment w:val="baseline"/>
        <w:rPr>
          <w:rFonts w:ascii="Times New Roman" w:eastAsia="Times New Roman" w:hAnsi="Times New Roman" w:cs="Times New Roman"/>
          <w:color w:val="121212"/>
          <w:sz w:val="24"/>
          <w:szCs w:val="24"/>
          <w:lang w:eastAsia="sv-SE"/>
        </w:rPr>
      </w:pPr>
    </w:p>
    <w:p w14:paraId="56E479EC" w14:textId="1AD3320A" w:rsidR="00DD14E6" w:rsidRDefault="00DD14E6" w:rsidP="00DD14E6">
      <w:pPr>
        <w:spacing w:after="0" w:line="240" w:lineRule="auto"/>
        <w:textAlignment w:val="baseline"/>
        <w:rPr>
          <w:rFonts w:ascii="Times New Roman" w:eastAsia="Times New Roman" w:hAnsi="Times New Roman" w:cs="Times New Roman"/>
          <w:color w:val="121212"/>
          <w:sz w:val="24"/>
          <w:szCs w:val="24"/>
          <w:lang w:eastAsia="sv-SE"/>
        </w:rPr>
      </w:pPr>
      <w:r w:rsidRPr="00DD14E6">
        <w:rPr>
          <w:rFonts w:ascii="Times New Roman" w:eastAsia="Times New Roman" w:hAnsi="Times New Roman" w:cs="Times New Roman"/>
          <w:color w:val="121212"/>
          <w:sz w:val="24"/>
          <w:szCs w:val="24"/>
          <w:lang w:eastAsia="sv-SE"/>
        </w:rPr>
        <w:t xml:space="preserve">Förutom </w:t>
      </w:r>
      <w:r w:rsidR="000D3B1A">
        <w:rPr>
          <w:rFonts w:ascii="Times New Roman" w:eastAsia="Times New Roman" w:hAnsi="Times New Roman" w:cs="Times New Roman"/>
          <w:color w:val="121212"/>
          <w:sz w:val="24"/>
          <w:szCs w:val="24"/>
          <w:lang w:eastAsia="sv-SE"/>
        </w:rPr>
        <w:t xml:space="preserve">visselblåsaren </w:t>
      </w:r>
      <w:r w:rsidRPr="00DD14E6">
        <w:rPr>
          <w:rFonts w:ascii="Times New Roman" w:eastAsia="Times New Roman" w:hAnsi="Times New Roman" w:cs="Times New Roman"/>
          <w:color w:val="121212"/>
          <w:sz w:val="24"/>
          <w:szCs w:val="24"/>
          <w:lang w:eastAsia="sv-SE"/>
        </w:rPr>
        <w:t xml:space="preserve">skyddas även personer som bistår </w:t>
      </w:r>
      <w:r w:rsidR="000D3B1A">
        <w:rPr>
          <w:rFonts w:ascii="Times New Roman" w:eastAsia="Times New Roman" w:hAnsi="Times New Roman" w:cs="Times New Roman"/>
          <w:color w:val="121212"/>
          <w:sz w:val="24"/>
          <w:szCs w:val="24"/>
          <w:lang w:eastAsia="sv-SE"/>
        </w:rPr>
        <w:t xml:space="preserve">visselblåsaren </w:t>
      </w:r>
      <w:r w:rsidRPr="00DD14E6">
        <w:rPr>
          <w:rFonts w:ascii="Times New Roman" w:eastAsia="Times New Roman" w:hAnsi="Times New Roman" w:cs="Times New Roman"/>
          <w:color w:val="121212"/>
          <w:sz w:val="24"/>
          <w:szCs w:val="24"/>
          <w:lang w:eastAsia="sv-SE"/>
        </w:rPr>
        <w:t>vid rapporteringen</w:t>
      </w:r>
      <w:r w:rsidR="000D3B1A">
        <w:rPr>
          <w:rFonts w:ascii="Times New Roman" w:eastAsia="Times New Roman" w:hAnsi="Times New Roman" w:cs="Times New Roman"/>
          <w:color w:val="121212"/>
          <w:sz w:val="24"/>
          <w:szCs w:val="24"/>
          <w:lang w:eastAsia="sv-SE"/>
        </w:rPr>
        <w:t xml:space="preserve">, </w:t>
      </w:r>
      <w:r w:rsidRPr="00DD14E6">
        <w:rPr>
          <w:rFonts w:ascii="Times New Roman" w:eastAsia="Times New Roman" w:hAnsi="Times New Roman" w:cs="Times New Roman"/>
          <w:color w:val="121212"/>
          <w:sz w:val="24"/>
          <w:szCs w:val="24"/>
          <w:lang w:eastAsia="sv-SE"/>
        </w:rPr>
        <w:t>personer som har anknytning till den rapporterande personen</w:t>
      </w:r>
      <w:r w:rsidR="000D3B1A">
        <w:rPr>
          <w:rFonts w:ascii="Times New Roman" w:eastAsia="Times New Roman" w:hAnsi="Times New Roman" w:cs="Times New Roman"/>
          <w:color w:val="121212"/>
          <w:sz w:val="24"/>
          <w:szCs w:val="24"/>
          <w:lang w:eastAsia="sv-SE"/>
        </w:rPr>
        <w:t xml:space="preserve">, </w:t>
      </w:r>
      <w:r w:rsidRPr="00DD14E6">
        <w:rPr>
          <w:rFonts w:ascii="Times New Roman" w:eastAsia="Times New Roman" w:hAnsi="Times New Roman" w:cs="Times New Roman"/>
          <w:color w:val="121212"/>
          <w:sz w:val="24"/>
          <w:szCs w:val="24"/>
          <w:lang w:eastAsia="sv-SE"/>
        </w:rPr>
        <w:t>juridiska personer som den rapporterande personen äger, arbetar för eller på annat sätt har en arbetsrelaterad anknytning till.</w:t>
      </w:r>
    </w:p>
    <w:p w14:paraId="333364D4" w14:textId="55AFDF86" w:rsidR="00F15BA2" w:rsidRDefault="00F15BA2" w:rsidP="00DD14E6">
      <w:pPr>
        <w:spacing w:after="0" w:line="240" w:lineRule="auto"/>
        <w:textAlignment w:val="baseline"/>
        <w:rPr>
          <w:rFonts w:ascii="Times New Roman" w:eastAsia="Times New Roman" w:hAnsi="Times New Roman" w:cs="Times New Roman"/>
          <w:color w:val="121212"/>
          <w:sz w:val="24"/>
          <w:szCs w:val="24"/>
          <w:lang w:eastAsia="sv-SE"/>
        </w:rPr>
      </w:pPr>
    </w:p>
    <w:p w14:paraId="42B180A8" w14:textId="34260C33" w:rsidR="00DD14E6" w:rsidRDefault="00A76118" w:rsidP="00E47FC3">
      <w:pPr>
        <w:spacing w:before="120" w:after="120" w:line="240" w:lineRule="auto"/>
        <w:textAlignment w:val="baseline"/>
        <w:rPr>
          <w:rFonts w:ascii="Times New Roman" w:eastAsia="Times New Roman" w:hAnsi="Times New Roman" w:cs="Times New Roman"/>
          <w:b/>
          <w:bCs/>
          <w:color w:val="121212"/>
          <w:sz w:val="24"/>
          <w:szCs w:val="24"/>
          <w:lang w:eastAsia="sv-SE"/>
        </w:rPr>
      </w:pPr>
      <w:r>
        <w:rPr>
          <w:rFonts w:ascii="Times New Roman" w:eastAsia="Times New Roman" w:hAnsi="Times New Roman" w:cs="Times New Roman"/>
          <w:b/>
          <w:bCs/>
          <w:color w:val="121212"/>
          <w:sz w:val="24"/>
          <w:szCs w:val="24"/>
          <w:lang w:eastAsia="sv-SE"/>
        </w:rPr>
        <w:t>2.3</w:t>
      </w:r>
      <w:r w:rsidR="00FD2C1D" w:rsidRPr="00FD2C1D">
        <w:rPr>
          <w:rFonts w:ascii="Times New Roman" w:eastAsia="Times New Roman" w:hAnsi="Times New Roman" w:cs="Times New Roman"/>
          <w:b/>
          <w:bCs/>
          <w:color w:val="121212"/>
          <w:sz w:val="24"/>
          <w:szCs w:val="24"/>
          <w:lang w:eastAsia="sv-SE"/>
        </w:rPr>
        <w:t xml:space="preserve"> </w:t>
      </w:r>
      <w:r w:rsidR="002B2DD3" w:rsidRPr="00FD2C1D">
        <w:rPr>
          <w:rFonts w:ascii="Times New Roman" w:eastAsia="Times New Roman" w:hAnsi="Times New Roman" w:cs="Times New Roman"/>
          <w:b/>
          <w:bCs/>
          <w:color w:val="121212"/>
          <w:sz w:val="24"/>
          <w:szCs w:val="24"/>
          <w:lang w:eastAsia="sv-SE"/>
        </w:rPr>
        <w:t>Vad är det som kan rapporteras?</w:t>
      </w:r>
    </w:p>
    <w:p w14:paraId="04245481" w14:textId="5A96BB8B" w:rsidR="002A1971" w:rsidRDefault="002A1971" w:rsidP="002A1971">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 xml:space="preserve">Visselblåsandet ska </w:t>
      </w:r>
      <w:r w:rsidR="000D7772" w:rsidRPr="000D7772">
        <w:rPr>
          <w:rFonts w:ascii="Times New Roman" w:eastAsia="Times New Roman" w:hAnsi="Times New Roman" w:cs="Times New Roman"/>
          <w:color w:val="121212"/>
          <w:sz w:val="24"/>
          <w:szCs w:val="24"/>
          <w:lang w:eastAsia="sv-SE"/>
        </w:rPr>
        <w:t>avse missförhållanden som har uppstått eller som högst sannolikt kommer att uppstå i</w:t>
      </w:r>
      <w:r>
        <w:rPr>
          <w:rFonts w:ascii="Times New Roman" w:eastAsia="Times New Roman" w:hAnsi="Times New Roman" w:cs="Times New Roman"/>
          <w:color w:val="121212"/>
          <w:sz w:val="24"/>
          <w:szCs w:val="24"/>
          <w:lang w:eastAsia="sv-SE"/>
        </w:rPr>
        <w:t xml:space="preserve"> </w:t>
      </w:r>
      <w:r w:rsidR="000D7772" w:rsidRPr="000D7772">
        <w:rPr>
          <w:rFonts w:ascii="Times New Roman" w:eastAsia="Times New Roman" w:hAnsi="Times New Roman" w:cs="Times New Roman"/>
          <w:color w:val="121212"/>
          <w:sz w:val="24"/>
          <w:szCs w:val="24"/>
          <w:lang w:eastAsia="sv-SE"/>
        </w:rPr>
        <w:t xml:space="preserve">den verksamhet som den rapporterande personen är/har varit/kan komma att bli verksam i eller i en annan verksamhet som den rapporterande personen är eller har varit i kontakt med genom sitt arbete. </w:t>
      </w:r>
    </w:p>
    <w:p w14:paraId="63A596D1" w14:textId="6297A92A" w:rsidR="009C179B" w:rsidRDefault="009C179B" w:rsidP="002A1971">
      <w:pPr>
        <w:spacing w:after="0" w:line="240" w:lineRule="auto"/>
        <w:textAlignment w:val="baseline"/>
        <w:rPr>
          <w:rFonts w:ascii="Times New Roman" w:eastAsia="Times New Roman" w:hAnsi="Times New Roman" w:cs="Times New Roman"/>
          <w:color w:val="121212"/>
          <w:sz w:val="24"/>
          <w:szCs w:val="24"/>
          <w:lang w:eastAsia="sv-SE"/>
        </w:rPr>
      </w:pPr>
    </w:p>
    <w:p w14:paraId="04845C9A" w14:textId="39064DD4" w:rsidR="008F2C52" w:rsidRDefault="009C179B" w:rsidP="00914F23">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 xml:space="preserve">Det som rapporteras </w:t>
      </w:r>
      <w:r w:rsidR="00914F23">
        <w:rPr>
          <w:rFonts w:ascii="Times New Roman" w:eastAsia="Times New Roman" w:hAnsi="Times New Roman" w:cs="Times New Roman"/>
          <w:color w:val="121212"/>
          <w:sz w:val="24"/>
          <w:szCs w:val="24"/>
          <w:lang w:eastAsia="sv-SE"/>
        </w:rPr>
        <w:t xml:space="preserve">ska </w:t>
      </w:r>
      <w:r w:rsidR="00704772">
        <w:rPr>
          <w:rFonts w:ascii="Times New Roman" w:eastAsia="Times New Roman" w:hAnsi="Times New Roman" w:cs="Times New Roman"/>
          <w:color w:val="121212"/>
          <w:sz w:val="24"/>
          <w:szCs w:val="24"/>
          <w:lang w:eastAsia="sv-SE"/>
        </w:rPr>
        <w:t xml:space="preserve">avse </w:t>
      </w:r>
      <w:r w:rsidR="000D7772" w:rsidRPr="000D7772">
        <w:rPr>
          <w:rFonts w:ascii="Times New Roman" w:eastAsia="Times New Roman" w:hAnsi="Times New Roman" w:cs="Times New Roman"/>
          <w:color w:val="121212"/>
          <w:sz w:val="24"/>
          <w:szCs w:val="24"/>
          <w:lang w:eastAsia="sv-SE"/>
        </w:rPr>
        <w:t>missförhållanden som det finns ett allmänintresse av att de kommer fram</w:t>
      </w:r>
      <w:r w:rsidR="00704772">
        <w:rPr>
          <w:rFonts w:ascii="Times New Roman" w:eastAsia="Times New Roman" w:hAnsi="Times New Roman" w:cs="Times New Roman"/>
          <w:color w:val="121212"/>
          <w:sz w:val="24"/>
          <w:szCs w:val="24"/>
          <w:lang w:eastAsia="sv-SE"/>
        </w:rPr>
        <w:t xml:space="preserve"> eller som </w:t>
      </w:r>
      <w:r w:rsidR="000D7772" w:rsidRPr="000D7772">
        <w:rPr>
          <w:rFonts w:ascii="Times New Roman" w:eastAsia="Times New Roman" w:hAnsi="Times New Roman" w:cs="Times New Roman"/>
          <w:color w:val="121212"/>
          <w:sz w:val="24"/>
          <w:szCs w:val="24"/>
          <w:lang w:eastAsia="sv-SE"/>
        </w:rPr>
        <w:t>avser missförhållanden som strider mot EU-rätten</w:t>
      </w:r>
      <w:r w:rsidR="00704772">
        <w:rPr>
          <w:rFonts w:ascii="Times New Roman" w:eastAsia="Times New Roman" w:hAnsi="Times New Roman" w:cs="Times New Roman"/>
          <w:color w:val="121212"/>
          <w:sz w:val="24"/>
          <w:szCs w:val="24"/>
          <w:lang w:eastAsia="sv-SE"/>
        </w:rPr>
        <w:t>. (</w:t>
      </w:r>
      <w:r w:rsidR="0050795D">
        <w:rPr>
          <w:rFonts w:ascii="Times New Roman" w:eastAsia="Times New Roman" w:hAnsi="Times New Roman" w:cs="Times New Roman"/>
          <w:color w:val="121212"/>
          <w:sz w:val="24"/>
          <w:szCs w:val="24"/>
          <w:lang w:eastAsia="sv-SE"/>
        </w:rPr>
        <w:t xml:space="preserve">Visselblåsarlagen gäller inte för </w:t>
      </w:r>
      <w:r w:rsidR="000D7772" w:rsidRPr="000D7772">
        <w:rPr>
          <w:rFonts w:ascii="Times New Roman" w:eastAsia="Times New Roman" w:hAnsi="Times New Roman" w:cs="Times New Roman"/>
          <w:color w:val="121212"/>
          <w:sz w:val="24"/>
          <w:szCs w:val="24"/>
          <w:lang w:eastAsia="sv-SE"/>
        </w:rPr>
        <w:t xml:space="preserve">säkerhetskyddsklassad verksamhet och </w:t>
      </w:r>
      <w:r w:rsidR="00406F61">
        <w:rPr>
          <w:rFonts w:ascii="Times New Roman" w:eastAsia="Times New Roman" w:hAnsi="Times New Roman" w:cs="Times New Roman"/>
          <w:color w:val="121212"/>
          <w:sz w:val="24"/>
          <w:szCs w:val="24"/>
          <w:lang w:eastAsia="sv-SE"/>
        </w:rPr>
        <w:t xml:space="preserve">information rörande </w:t>
      </w:r>
      <w:r w:rsidR="000D7772" w:rsidRPr="000D7772">
        <w:rPr>
          <w:rFonts w:ascii="Times New Roman" w:eastAsia="Times New Roman" w:hAnsi="Times New Roman" w:cs="Times New Roman"/>
          <w:color w:val="121212"/>
          <w:sz w:val="24"/>
          <w:szCs w:val="24"/>
          <w:lang w:eastAsia="sv-SE"/>
        </w:rPr>
        <w:t>nationell säkerhet.</w:t>
      </w:r>
      <w:r w:rsidR="00704772">
        <w:rPr>
          <w:rFonts w:ascii="Times New Roman" w:eastAsia="Times New Roman" w:hAnsi="Times New Roman" w:cs="Times New Roman"/>
          <w:color w:val="121212"/>
          <w:sz w:val="24"/>
          <w:szCs w:val="24"/>
          <w:lang w:eastAsia="sv-SE"/>
        </w:rPr>
        <w:t>)</w:t>
      </w:r>
      <w:r w:rsidR="00914F23" w:rsidRPr="00914F23">
        <w:rPr>
          <w:rFonts w:ascii="Times New Roman" w:eastAsia="Times New Roman" w:hAnsi="Times New Roman" w:cs="Times New Roman"/>
          <w:color w:val="121212"/>
          <w:sz w:val="24"/>
          <w:szCs w:val="24"/>
          <w:lang w:eastAsia="sv-SE"/>
        </w:rPr>
        <w:t xml:space="preserve"> </w:t>
      </w:r>
    </w:p>
    <w:p w14:paraId="2ED4C407" w14:textId="77777777" w:rsidR="008F2C52" w:rsidRDefault="008F2C52" w:rsidP="00914F23">
      <w:pPr>
        <w:spacing w:after="0" w:line="240" w:lineRule="auto"/>
        <w:textAlignment w:val="baseline"/>
        <w:rPr>
          <w:rFonts w:ascii="Times New Roman" w:eastAsia="Times New Roman" w:hAnsi="Times New Roman" w:cs="Times New Roman"/>
          <w:color w:val="121212"/>
          <w:sz w:val="24"/>
          <w:szCs w:val="24"/>
          <w:lang w:eastAsia="sv-SE"/>
        </w:rPr>
      </w:pPr>
    </w:p>
    <w:p w14:paraId="42988363" w14:textId="64E135AB" w:rsidR="00914F23" w:rsidRPr="000D7772" w:rsidRDefault="00914F23" w:rsidP="00914F23">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Visselblåsarskyddet o</w:t>
      </w:r>
      <w:r w:rsidR="000D7772" w:rsidRPr="000D7772">
        <w:rPr>
          <w:rFonts w:ascii="Times New Roman" w:eastAsia="Times New Roman" w:hAnsi="Times New Roman" w:cs="Times New Roman"/>
          <w:color w:val="121212"/>
          <w:sz w:val="24"/>
          <w:szCs w:val="24"/>
          <w:lang w:eastAsia="sv-SE"/>
        </w:rPr>
        <w:t>mfattar normalt inte den anställdes missnöje med de egna arbets- och anställningsförhållandena</w:t>
      </w:r>
      <w:r w:rsidRPr="000D7772">
        <w:rPr>
          <w:rFonts w:ascii="Times New Roman" w:eastAsia="Times New Roman" w:hAnsi="Times New Roman" w:cs="Times New Roman"/>
          <w:color w:val="121212"/>
          <w:sz w:val="24"/>
          <w:szCs w:val="24"/>
          <w:lang w:eastAsia="sv-SE"/>
        </w:rPr>
        <w:t>.</w:t>
      </w:r>
    </w:p>
    <w:p w14:paraId="57979A67" w14:textId="77777777" w:rsidR="00914F23" w:rsidRDefault="00914F23" w:rsidP="00914F23">
      <w:pPr>
        <w:spacing w:after="0" w:line="240" w:lineRule="auto"/>
        <w:textAlignment w:val="baseline"/>
        <w:rPr>
          <w:rFonts w:ascii="Times New Roman" w:eastAsia="Times New Roman" w:hAnsi="Times New Roman" w:cs="Times New Roman"/>
          <w:color w:val="121212"/>
          <w:sz w:val="24"/>
          <w:szCs w:val="24"/>
          <w:lang w:eastAsia="sv-SE"/>
        </w:rPr>
      </w:pPr>
    </w:p>
    <w:p w14:paraId="0CACB382" w14:textId="397944E7" w:rsidR="000D7772" w:rsidRPr="000D7772" w:rsidRDefault="00914F23" w:rsidP="00914F23">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 xml:space="preserve">Visselblåsaren </w:t>
      </w:r>
      <w:r w:rsidR="000D7772" w:rsidRPr="000D7772">
        <w:rPr>
          <w:rFonts w:ascii="Times New Roman" w:eastAsia="Times New Roman" w:hAnsi="Times New Roman" w:cs="Times New Roman"/>
          <w:color w:val="121212"/>
          <w:sz w:val="24"/>
          <w:szCs w:val="24"/>
          <w:lang w:eastAsia="sv-SE"/>
        </w:rPr>
        <w:t>måste ha haft skälig anledning att tro att informationen om missförhållandena var sann vid rapporteringstillfället</w:t>
      </w:r>
      <w:r>
        <w:rPr>
          <w:rFonts w:ascii="Times New Roman" w:eastAsia="Times New Roman" w:hAnsi="Times New Roman" w:cs="Times New Roman"/>
          <w:color w:val="121212"/>
          <w:sz w:val="24"/>
          <w:szCs w:val="24"/>
          <w:lang w:eastAsia="sv-SE"/>
        </w:rPr>
        <w:t xml:space="preserve"> för att omfattas av </w:t>
      </w:r>
      <w:r w:rsidR="00EB09EE">
        <w:rPr>
          <w:rFonts w:ascii="Times New Roman" w:eastAsia="Times New Roman" w:hAnsi="Times New Roman" w:cs="Times New Roman"/>
          <w:color w:val="121212"/>
          <w:sz w:val="24"/>
          <w:szCs w:val="24"/>
          <w:lang w:eastAsia="sv-SE"/>
        </w:rPr>
        <w:t>visselblåsarskyddet</w:t>
      </w:r>
      <w:r>
        <w:rPr>
          <w:rFonts w:ascii="Times New Roman" w:eastAsia="Times New Roman" w:hAnsi="Times New Roman" w:cs="Times New Roman"/>
          <w:color w:val="121212"/>
          <w:sz w:val="24"/>
          <w:szCs w:val="24"/>
          <w:lang w:eastAsia="sv-SE"/>
        </w:rPr>
        <w:t>.</w:t>
      </w:r>
    </w:p>
    <w:p w14:paraId="586F4849" w14:textId="2B7144D9" w:rsidR="00914F23" w:rsidRDefault="00914F23" w:rsidP="00914F23">
      <w:pPr>
        <w:spacing w:after="0" w:line="240" w:lineRule="auto"/>
        <w:textAlignment w:val="baseline"/>
        <w:rPr>
          <w:rFonts w:ascii="Times New Roman" w:eastAsia="Times New Roman" w:hAnsi="Times New Roman" w:cs="Times New Roman"/>
          <w:b/>
          <w:bCs/>
          <w:color w:val="121212"/>
          <w:sz w:val="24"/>
          <w:szCs w:val="24"/>
          <w:lang w:eastAsia="sv-SE"/>
        </w:rPr>
      </w:pPr>
    </w:p>
    <w:p w14:paraId="295FB435" w14:textId="2E16ADAD" w:rsidR="003E5F9F" w:rsidRDefault="003E5F9F" w:rsidP="00E47FC3">
      <w:pPr>
        <w:spacing w:before="120" w:after="120"/>
        <w:rPr>
          <w:rFonts w:ascii="Times New Roman" w:hAnsi="Times New Roman" w:cs="Times New Roman"/>
          <w:b/>
          <w:bCs/>
          <w:color w:val="121212"/>
          <w:sz w:val="24"/>
          <w:szCs w:val="24"/>
        </w:rPr>
      </w:pPr>
      <w:r w:rsidRPr="00C14AD8">
        <w:rPr>
          <w:rFonts w:ascii="Times New Roman" w:hAnsi="Times New Roman" w:cs="Times New Roman"/>
          <w:b/>
          <w:bCs/>
          <w:color w:val="121212"/>
          <w:sz w:val="24"/>
          <w:szCs w:val="24"/>
        </w:rPr>
        <w:t>2.</w:t>
      </w:r>
      <w:r w:rsidR="00B26A6B">
        <w:rPr>
          <w:rFonts w:ascii="Times New Roman" w:hAnsi="Times New Roman" w:cs="Times New Roman"/>
          <w:b/>
          <w:bCs/>
          <w:color w:val="121212"/>
          <w:sz w:val="24"/>
          <w:szCs w:val="24"/>
        </w:rPr>
        <w:t>4</w:t>
      </w:r>
      <w:r w:rsidRPr="00C14AD8">
        <w:rPr>
          <w:rFonts w:ascii="Times New Roman" w:hAnsi="Times New Roman" w:cs="Times New Roman"/>
          <w:b/>
          <w:bCs/>
          <w:color w:val="121212"/>
          <w:sz w:val="24"/>
          <w:szCs w:val="24"/>
        </w:rPr>
        <w:t xml:space="preserve"> Vad visselblåsarskyddet innebär</w:t>
      </w:r>
    </w:p>
    <w:p w14:paraId="57911E3C" w14:textId="77777777" w:rsidR="003E5F9F" w:rsidRDefault="003E5F9F" w:rsidP="003E5F9F">
      <w:pPr>
        <w:spacing w:after="0"/>
        <w:rPr>
          <w:rFonts w:ascii="Times New Roman" w:hAnsi="Times New Roman" w:cs="Times New Roman"/>
          <w:color w:val="121212"/>
          <w:sz w:val="24"/>
          <w:szCs w:val="24"/>
        </w:rPr>
      </w:pPr>
      <w:r w:rsidRPr="00745FDA">
        <w:rPr>
          <w:rFonts w:ascii="Times New Roman" w:hAnsi="Times New Roman" w:cs="Times New Roman"/>
          <w:color w:val="121212"/>
          <w:sz w:val="24"/>
          <w:szCs w:val="24"/>
        </w:rPr>
        <w:t xml:space="preserve">En </w:t>
      </w:r>
      <w:r>
        <w:rPr>
          <w:rFonts w:ascii="Times New Roman" w:hAnsi="Times New Roman" w:cs="Times New Roman"/>
          <w:color w:val="121212"/>
          <w:sz w:val="24"/>
          <w:szCs w:val="24"/>
        </w:rPr>
        <w:t xml:space="preserve">visselblåsare </w:t>
      </w:r>
      <w:r w:rsidRPr="00745FDA">
        <w:rPr>
          <w:rFonts w:ascii="Times New Roman" w:hAnsi="Times New Roman" w:cs="Times New Roman"/>
          <w:color w:val="121212"/>
          <w:sz w:val="24"/>
          <w:szCs w:val="24"/>
        </w:rPr>
        <w:t>får inte göras ansvarig för att ha åsidosatt tystnadsplikt, under förutsättning att personen vid rapporteringen hade skälig anledning att anta att rapporteringen av informationen var nödvändig för att avslöja det rapporterade missförhållandet.</w:t>
      </w:r>
      <w:r>
        <w:rPr>
          <w:rFonts w:ascii="Times New Roman" w:hAnsi="Times New Roman" w:cs="Times New Roman"/>
          <w:color w:val="121212"/>
          <w:sz w:val="24"/>
          <w:szCs w:val="24"/>
        </w:rPr>
        <w:t xml:space="preserve"> Tystnadsplikter som kan åsidosättas är sådana som följer av avtal (såsom anställnings- och kollektivavtal), arbetsledningsbeslut och okvalificerad tystnadsplikt enligt lag. </w:t>
      </w:r>
    </w:p>
    <w:p w14:paraId="7541BA7C" w14:textId="77777777" w:rsidR="003E5F9F" w:rsidRDefault="003E5F9F" w:rsidP="003E5F9F">
      <w:pPr>
        <w:spacing w:after="0"/>
        <w:rPr>
          <w:rFonts w:ascii="Times New Roman" w:hAnsi="Times New Roman" w:cs="Times New Roman"/>
          <w:color w:val="121212"/>
          <w:sz w:val="24"/>
          <w:szCs w:val="24"/>
        </w:rPr>
      </w:pPr>
    </w:p>
    <w:p w14:paraId="759C2D51" w14:textId="683BAF07" w:rsidR="003E5F9F" w:rsidRPr="00745FDA" w:rsidRDefault="003E5F9F" w:rsidP="003E5F9F">
      <w:pPr>
        <w:spacing w:after="0"/>
        <w:rPr>
          <w:rFonts w:ascii="Times New Roman" w:hAnsi="Times New Roman" w:cs="Times New Roman"/>
          <w:color w:val="121212"/>
          <w:sz w:val="24"/>
          <w:szCs w:val="24"/>
        </w:rPr>
      </w:pPr>
      <w:r>
        <w:rPr>
          <w:rFonts w:ascii="Times New Roman" w:hAnsi="Times New Roman" w:cs="Times New Roman"/>
          <w:color w:val="121212"/>
          <w:sz w:val="24"/>
          <w:szCs w:val="24"/>
        </w:rPr>
        <w:t xml:space="preserve">Kvalificerad tystnadsplikt innebär att meddelarfriheten inte gäller enligt </w:t>
      </w:r>
      <w:r w:rsidRPr="00912E5E">
        <w:rPr>
          <w:rFonts w:ascii="Times New Roman" w:hAnsi="Times New Roman" w:cs="Times New Roman"/>
          <w:i/>
          <w:iCs/>
          <w:color w:val="121212"/>
          <w:sz w:val="24"/>
          <w:szCs w:val="24"/>
        </w:rPr>
        <w:t>offentlighets- och sekretesslagen (2009:400)</w:t>
      </w:r>
      <w:r>
        <w:rPr>
          <w:rFonts w:ascii="Times New Roman" w:hAnsi="Times New Roman" w:cs="Times New Roman"/>
          <w:color w:val="121212"/>
          <w:sz w:val="24"/>
          <w:szCs w:val="24"/>
        </w:rPr>
        <w:t xml:space="preserve">; den kan inte åsidosättas med skydd av visselblåsarlagen. Ej heller kan tystnadsplikten </w:t>
      </w:r>
      <w:r w:rsidRPr="00745FDA">
        <w:rPr>
          <w:rFonts w:ascii="Times New Roman" w:hAnsi="Times New Roman" w:cs="Times New Roman"/>
          <w:color w:val="121212"/>
          <w:sz w:val="24"/>
          <w:szCs w:val="24"/>
        </w:rPr>
        <w:t xml:space="preserve">enligt </w:t>
      </w:r>
      <w:r w:rsidRPr="00912E5E">
        <w:rPr>
          <w:rFonts w:ascii="Times New Roman" w:hAnsi="Times New Roman" w:cs="Times New Roman"/>
          <w:i/>
          <w:iCs/>
          <w:color w:val="121212"/>
          <w:sz w:val="24"/>
          <w:szCs w:val="24"/>
        </w:rPr>
        <w:t>lagen (1971:1078) om försvarsuppfinningar</w:t>
      </w:r>
      <w:r>
        <w:rPr>
          <w:rFonts w:ascii="Times New Roman" w:hAnsi="Times New Roman" w:cs="Times New Roman"/>
          <w:color w:val="121212"/>
          <w:sz w:val="24"/>
          <w:szCs w:val="24"/>
        </w:rPr>
        <w:t xml:space="preserve"> åsidosättas</w:t>
      </w:r>
      <w:r w:rsidR="002F4049">
        <w:rPr>
          <w:rFonts w:ascii="Times New Roman" w:hAnsi="Times New Roman" w:cs="Times New Roman"/>
          <w:color w:val="121212"/>
          <w:sz w:val="24"/>
          <w:szCs w:val="24"/>
        </w:rPr>
        <w:t>.</w:t>
      </w:r>
    </w:p>
    <w:p w14:paraId="03836973" w14:textId="77777777" w:rsidR="003E5F9F" w:rsidRPr="00745FDA" w:rsidRDefault="003E5F9F" w:rsidP="003E5F9F">
      <w:pPr>
        <w:spacing w:after="0"/>
        <w:rPr>
          <w:rFonts w:ascii="Times New Roman" w:hAnsi="Times New Roman" w:cs="Times New Roman"/>
          <w:color w:val="121212"/>
          <w:sz w:val="24"/>
          <w:szCs w:val="24"/>
        </w:rPr>
      </w:pPr>
    </w:p>
    <w:p w14:paraId="63711F57" w14:textId="77777777" w:rsidR="003E5F9F" w:rsidRPr="00745FDA" w:rsidRDefault="003E5F9F" w:rsidP="003E5F9F">
      <w:pPr>
        <w:spacing w:after="0"/>
        <w:rPr>
          <w:rFonts w:ascii="Times New Roman" w:hAnsi="Times New Roman" w:cs="Times New Roman"/>
          <w:color w:val="121212"/>
          <w:sz w:val="24"/>
          <w:szCs w:val="24"/>
        </w:rPr>
      </w:pPr>
      <w:r>
        <w:rPr>
          <w:rFonts w:ascii="Times New Roman" w:hAnsi="Times New Roman" w:cs="Times New Roman"/>
          <w:color w:val="121212"/>
          <w:sz w:val="24"/>
          <w:szCs w:val="24"/>
        </w:rPr>
        <w:t>Visselblåsarlagen ger ej heller rätt för visselblåsaren att lämna ut handlingar</w:t>
      </w:r>
      <w:r w:rsidRPr="00745FDA">
        <w:rPr>
          <w:rFonts w:ascii="Times New Roman" w:hAnsi="Times New Roman" w:cs="Times New Roman"/>
          <w:color w:val="121212"/>
          <w:sz w:val="24"/>
          <w:szCs w:val="24"/>
        </w:rPr>
        <w:t>.</w:t>
      </w:r>
    </w:p>
    <w:p w14:paraId="05CC4026" w14:textId="77777777" w:rsidR="003E5F9F" w:rsidRPr="00745FDA" w:rsidRDefault="003E5F9F" w:rsidP="003E5F9F">
      <w:pPr>
        <w:spacing w:after="0"/>
        <w:rPr>
          <w:rFonts w:ascii="Times New Roman" w:hAnsi="Times New Roman" w:cs="Times New Roman"/>
          <w:color w:val="121212"/>
          <w:sz w:val="24"/>
          <w:szCs w:val="24"/>
        </w:rPr>
      </w:pPr>
    </w:p>
    <w:p w14:paraId="07C5A8BB" w14:textId="77777777" w:rsidR="003E5F9F" w:rsidRDefault="003E5F9F" w:rsidP="003E5F9F">
      <w:pPr>
        <w:spacing w:after="0"/>
        <w:rPr>
          <w:rFonts w:ascii="Times New Roman" w:hAnsi="Times New Roman" w:cs="Times New Roman"/>
          <w:color w:val="121212"/>
          <w:sz w:val="24"/>
          <w:szCs w:val="24"/>
        </w:rPr>
      </w:pPr>
      <w:r w:rsidRPr="00745FDA">
        <w:rPr>
          <w:rFonts w:ascii="Times New Roman" w:hAnsi="Times New Roman" w:cs="Times New Roman"/>
          <w:color w:val="121212"/>
          <w:sz w:val="24"/>
          <w:szCs w:val="24"/>
        </w:rPr>
        <w:t xml:space="preserve">En </w:t>
      </w:r>
      <w:r>
        <w:rPr>
          <w:rFonts w:ascii="Times New Roman" w:hAnsi="Times New Roman" w:cs="Times New Roman"/>
          <w:color w:val="121212"/>
          <w:sz w:val="24"/>
          <w:szCs w:val="24"/>
        </w:rPr>
        <w:t xml:space="preserve">visselblåsare </w:t>
      </w:r>
      <w:r w:rsidRPr="00745FDA">
        <w:rPr>
          <w:rFonts w:ascii="Times New Roman" w:hAnsi="Times New Roman" w:cs="Times New Roman"/>
          <w:color w:val="121212"/>
          <w:sz w:val="24"/>
          <w:szCs w:val="24"/>
        </w:rPr>
        <w:t>får inte göras ansvarig för överträdelse av bestämmelser som gäller inhämtande av information, om personen vid inhämtandet hade skälig anledning att anta att inhämtandet var nödvändigt för att avslöja ett missförhållande</w:t>
      </w:r>
      <w:r>
        <w:rPr>
          <w:rFonts w:ascii="Times New Roman" w:hAnsi="Times New Roman" w:cs="Times New Roman"/>
          <w:color w:val="121212"/>
          <w:sz w:val="24"/>
          <w:szCs w:val="24"/>
        </w:rPr>
        <w:t xml:space="preserve">. Denna ansvarsfrihet gäller dock inte om visselblåsaren genom inhämtandet </w:t>
      </w:r>
      <w:r w:rsidRPr="00745FDA">
        <w:rPr>
          <w:rFonts w:ascii="Times New Roman" w:hAnsi="Times New Roman" w:cs="Times New Roman"/>
          <w:color w:val="121212"/>
          <w:sz w:val="24"/>
          <w:szCs w:val="24"/>
        </w:rPr>
        <w:t>gör sig skyldig till brott.</w:t>
      </w:r>
    </w:p>
    <w:p w14:paraId="44E6C6E1" w14:textId="77777777" w:rsidR="003E5F9F" w:rsidRDefault="003E5F9F" w:rsidP="003E5F9F">
      <w:pPr>
        <w:spacing w:after="0"/>
        <w:rPr>
          <w:rFonts w:ascii="Times New Roman" w:hAnsi="Times New Roman" w:cs="Times New Roman"/>
          <w:color w:val="121212"/>
          <w:sz w:val="24"/>
          <w:szCs w:val="24"/>
        </w:rPr>
      </w:pPr>
    </w:p>
    <w:p w14:paraId="64688160" w14:textId="77777777" w:rsidR="003E5F9F" w:rsidRPr="00730844" w:rsidRDefault="00817169" w:rsidP="003E5F9F">
      <w:pPr>
        <w:spacing w:after="0"/>
        <w:rPr>
          <w:rFonts w:ascii="Times New Roman" w:hAnsi="Times New Roman" w:cs="Times New Roman"/>
          <w:color w:val="121212"/>
          <w:sz w:val="24"/>
          <w:szCs w:val="24"/>
        </w:rPr>
      </w:pPr>
      <w:r w:rsidRPr="00817169">
        <w:rPr>
          <w:rFonts w:ascii="Times New Roman" w:hAnsi="Times New Roman" w:cs="Times New Roman"/>
          <w:color w:val="121212"/>
          <w:sz w:val="24"/>
          <w:szCs w:val="24"/>
        </w:rPr>
        <w:t xml:space="preserve">Arbetsgivaren får inte hindra/försöka hindra </w:t>
      </w:r>
      <w:r w:rsidR="003E5F9F">
        <w:rPr>
          <w:rFonts w:ascii="Times New Roman" w:hAnsi="Times New Roman" w:cs="Times New Roman"/>
          <w:color w:val="121212"/>
          <w:sz w:val="24"/>
          <w:szCs w:val="24"/>
        </w:rPr>
        <w:t xml:space="preserve">en visselblåsare att </w:t>
      </w:r>
      <w:r w:rsidRPr="00817169">
        <w:rPr>
          <w:rFonts w:ascii="Times New Roman" w:hAnsi="Times New Roman" w:cs="Times New Roman"/>
          <w:color w:val="121212"/>
          <w:sz w:val="24"/>
          <w:szCs w:val="24"/>
        </w:rPr>
        <w:t>rapporter</w:t>
      </w:r>
      <w:r w:rsidR="003E5F9F">
        <w:rPr>
          <w:rFonts w:ascii="Times New Roman" w:hAnsi="Times New Roman" w:cs="Times New Roman"/>
          <w:color w:val="121212"/>
          <w:sz w:val="24"/>
          <w:szCs w:val="24"/>
        </w:rPr>
        <w:t>a</w:t>
      </w:r>
      <w:r w:rsidRPr="00817169">
        <w:rPr>
          <w:rFonts w:ascii="Times New Roman" w:hAnsi="Times New Roman" w:cs="Times New Roman"/>
          <w:color w:val="121212"/>
          <w:sz w:val="24"/>
          <w:szCs w:val="24"/>
        </w:rPr>
        <w:t>.</w:t>
      </w:r>
    </w:p>
    <w:p w14:paraId="18381F56" w14:textId="77777777" w:rsidR="003E5F9F" w:rsidRDefault="003E5F9F" w:rsidP="003E5F9F">
      <w:pPr>
        <w:spacing w:after="0"/>
        <w:rPr>
          <w:rFonts w:ascii="Times New Roman" w:hAnsi="Times New Roman" w:cs="Times New Roman"/>
          <w:color w:val="121212"/>
          <w:sz w:val="24"/>
          <w:szCs w:val="24"/>
        </w:rPr>
      </w:pPr>
    </w:p>
    <w:p w14:paraId="3C16E974" w14:textId="77777777" w:rsidR="00817169" w:rsidRPr="00817169" w:rsidRDefault="00817169" w:rsidP="003E5F9F">
      <w:pPr>
        <w:spacing w:after="0"/>
        <w:rPr>
          <w:rFonts w:ascii="Times New Roman" w:hAnsi="Times New Roman" w:cs="Times New Roman"/>
          <w:color w:val="121212"/>
          <w:sz w:val="24"/>
          <w:szCs w:val="24"/>
        </w:rPr>
      </w:pPr>
      <w:r w:rsidRPr="00817169">
        <w:rPr>
          <w:rFonts w:ascii="Times New Roman" w:hAnsi="Times New Roman" w:cs="Times New Roman"/>
          <w:color w:val="121212"/>
          <w:sz w:val="24"/>
          <w:szCs w:val="24"/>
        </w:rPr>
        <w:t xml:space="preserve">Arbetsgivaren får inte på grund av </w:t>
      </w:r>
      <w:r w:rsidR="003E5F9F">
        <w:rPr>
          <w:rFonts w:ascii="Times New Roman" w:hAnsi="Times New Roman" w:cs="Times New Roman"/>
          <w:color w:val="121212"/>
          <w:sz w:val="24"/>
          <w:szCs w:val="24"/>
        </w:rPr>
        <w:t xml:space="preserve">en </w:t>
      </w:r>
      <w:r w:rsidRPr="00817169">
        <w:rPr>
          <w:rFonts w:ascii="Times New Roman" w:hAnsi="Times New Roman" w:cs="Times New Roman"/>
          <w:color w:val="121212"/>
          <w:sz w:val="24"/>
          <w:szCs w:val="24"/>
        </w:rPr>
        <w:t xml:space="preserve">rapportering vidta repressalier </w:t>
      </w:r>
    </w:p>
    <w:p w14:paraId="5606DE5B" w14:textId="77777777" w:rsidR="003E5F9F" w:rsidRDefault="003E5F9F" w:rsidP="003E5F9F">
      <w:pPr>
        <w:pStyle w:val="Liststycke"/>
        <w:numPr>
          <w:ilvl w:val="0"/>
          <w:numId w:val="27"/>
        </w:numPr>
        <w:rPr>
          <w:color w:val="121212"/>
        </w:rPr>
      </w:pPr>
      <w:r w:rsidRPr="004348D5">
        <w:rPr>
          <w:rFonts w:eastAsiaTheme="minorEastAsia"/>
          <w:color w:val="121212"/>
        </w:rPr>
        <w:t xml:space="preserve">mot en </w:t>
      </w:r>
      <w:r w:rsidRPr="004348D5">
        <w:rPr>
          <w:color w:val="121212"/>
        </w:rPr>
        <w:t>visselblåsare</w:t>
      </w:r>
    </w:p>
    <w:p w14:paraId="608D3361" w14:textId="77777777" w:rsidR="00817169" w:rsidRPr="00817169" w:rsidRDefault="00817169" w:rsidP="003E5F9F">
      <w:pPr>
        <w:pStyle w:val="Liststycke"/>
        <w:numPr>
          <w:ilvl w:val="0"/>
          <w:numId w:val="27"/>
        </w:numPr>
        <w:rPr>
          <w:color w:val="121212"/>
        </w:rPr>
      </w:pPr>
      <w:r w:rsidRPr="00817169">
        <w:rPr>
          <w:rFonts w:eastAsiaTheme="minorEastAsia"/>
          <w:color w:val="121212"/>
        </w:rPr>
        <w:t xml:space="preserve">någon hos arbetsgivaren som bistår </w:t>
      </w:r>
      <w:r w:rsidR="003E5F9F" w:rsidRPr="004348D5">
        <w:rPr>
          <w:color w:val="121212"/>
        </w:rPr>
        <w:t xml:space="preserve">visselblåsare </w:t>
      </w:r>
      <w:r w:rsidRPr="00817169">
        <w:rPr>
          <w:rFonts w:eastAsiaTheme="minorEastAsia"/>
          <w:color w:val="121212"/>
        </w:rPr>
        <w:t>(såsom en förtroendevald eller ett skyddsombud)</w:t>
      </w:r>
    </w:p>
    <w:p w14:paraId="23F906C7" w14:textId="77777777" w:rsidR="00817169" w:rsidRPr="00817169" w:rsidRDefault="00817169" w:rsidP="003E5F9F">
      <w:pPr>
        <w:numPr>
          <w:ilvl w:val="0"/>
          <w:numId w:val="27"/>
        </w:numPr>
        <w:spacing w:after="0"/>
        <w:rPr>
          <w:rFonts w:ascii="Times New Roman" w:hAnsi="Times New Roman" w:cs="Times New Roman"/>
          <w:color w:val="121212"/>
          <w:sz w:val="24"/>
          <w:szCs w:val="24"/>
        </w:rPr>
      </w:pPr>
      <w:r w:rsidRPr="00817169">
        <w:rPr>
          <w:rFonts w:ascii="Times New Roman" w:hAnsi="Times New Roman" w:cs="Times New Roman"/>
          <w:color w:val="121212"/>
          <w:sz w:val="24"/>
          <w:szCs w:val="24"/>
        </w:rPr>
        <w:t xml:space="preserve">någon hos arbetsgivaren som har koppling till </w:t>
      </w:r>
      <w:r w:rsidR="003E5F9F">
        <w:rPr>
          <w:rFonts w:ascii="Times New Roman" w:hAnsi="Times New Roman" w:cs="Times New Roman"/>
          <w:color w:val="121212"/>
          <w:sz w:val="24"/>
          <w:szCs w:val="24"/>
        </w:rPr>
        <w:t xml:space="preserve">visselblåsaren </w:t>
      </w:r>
      <w:r w:rsidRPr="00817169">
        <w:rPr>
          <w:rFonts w:ascii="Times New Roman" w:hAnsi="Times New Roman" w:cs="Times New Roman"/>
          <w:color w:val="121212"/>
          <w:sz w:val="24"/>
          <w:szCs w:val="24"/>
        </w:rPr>
        <w:t xml:space="preserve">(såsom en anhörig eller kollega) </w:t>
      </w:r>
    </w:p>
    <w:p w14:paraId="2385C168" w14:textId="77777777" w:rsidR="00817169" w:rsidRPr="00817169" w:rsidRDefault="00817169" w:rsidP="003E5F9F">
      <w:pPr>
        <w:numPr>
          <w:ilvl w:val="0"/>
          <w:numId w:val="27"/>
        </w:numPr>
        <w:spacing w:after="0"/>
        <w:rPr>
          <w:rFonts w:ascii="Times New Roman" w:hAnsi="Times New Roman" w:cs="Times New Roman"/>
          <w:color w:val="121212"/>
          <w:sz w:val="24"/>
          <w:szCs w:val="24"/>
        </w:rPr>
      </w:pPr>
      <w:r w:rsidRPr="00817169">
        <w:rPr>
          <w:rFonts w:ascii="Times New Roman" w:hAnsi="Times New Roman" w:cs="Times New Roman"/>
          <w:color w:val="121212"/>
          <w:sz w:val="24"/>
          <w:szCs w:val="24"/>
        </w:rPr>
        <w:t xml:space="preserve">en juridisk person som </w:t>
      </w:r>
      <w:r w:rsidR="003E5F9F">
        <w:rPr>
          <w:rFonts w:ascii="Times New Roman" w:hAnsi="Times New Roman" w:cs="Times New Roman"/>
          <w:color w:val="121212"/>
          <w:sz w:val="24"/>
          <w:szCs w:val="24"/>
        </w:rPr>
        <w:t xml:space="preserve">visselblåsaren </w:t>
      </w:r>
      <w:r w:rsidRPr="00817169">
        <w:rPr>
          <w:rFonts w:ascii="Times New Roman" w:hAnsi="Times New Roman" w:cs="Times New Roman"/>
          <w:color w:val="121212"/>
          <w:sz w:val="24"/>
          <w:szCs w:val="24"/>
        </w:rPr>
        <w:t>äger/arbetar för/har annan koppling till.</w:t>
      </w:r>
    </w:p>
    <w:p w14:paraId="5D5986B3" w14:textId="77777777" w:rsidR="003E5F9F" w:rsidRDefault="003E5F9F" w:rsidP="003E5F9F">
      <w:pPr>
        <w:spacing w:after="0"/>
        <w:rPr>
          <w:rFonts w:ascii="Times New Roman" w:hAnsi="Times New Roman" w:cs="Times New Roman"/>
          <w:color w:val="121212"/>
          <w:sz w:val="24"/>
          <w:szCs w:val="24"/>
        </w:rPr>
      </w:pPr>
    </w:p>
    <w:p w14:paraId="754972AF" w14:textId="0D318AE2" w:rsidR="003E5F9F" w:rsidRPr="00660B8A" w:rsidRDefault="00817169" w:rsidP="00A03159">
      <w:pPr>
        <w:spacing w:after="0"/>
        <w:rPr>
          <w:rFonts w:ascii="Times New Roman" w:hAnsi="Times New Roman" w:cs="Times New Roman"/>
          <w:color w:val="121212"/>
          <w:sz w:val="24"/>
          <w:szCs w:val="24"/>
        </w:rPr>
      </w:pPr>
      <w:r w:rsidRPr="00817169">
        <w:rPr>
          <w:rFonts w:ascii="Times New Roman" w:hAnsi="Times New Roman" w:cs="Times New Roman"/>
          <w:color w:val="121212"/>
          <w:sz w:val="24"/>
          <w:szCs w:val="24"/>
        </w:rPr>
        <w:t>Arbetsgivaren får inte på grund av rapportering</w:t>
      </w:r>
      <w:r w:rsidR="00FE1897">
        <w:rPr>
          <w:rFonts w:ascii="Times New Roman" w:hAnsi="Times New Roman" w:cs="Times New Roman"/>
          <w:color w:val="121212"/>
          <w:sz w:val="24"/>
          <w:szCs w:val="24"/>
        </w:rPr>
        <w:t xml:space="preserve"> </w:t>
      </w:r>
      <w:r w:rsidR="003E5F9F" w:rsidRPr="00660B8A">
        <w:rPr>
          <w:rFonts w:ascii="Times New Roman" w:hAnsi="Times New Roman" w:cs="Times New Roman"/>
          <w:color w:val="121212"/>
          <w:sz w:val="24"/>
          <w:szCs w:val="24"/>
        </w:rPr>
        <w:t>vidta repressalier på grund av att någon vänder sig till sitt fack för samråd</w:t>
      </w:r>
      <w:r w:rsidR="00A03159">
        <w:rPr>
          <w:rFonts w:ascii="Times New Roman" w:hAnsi="Times New Roman" w:cs="Times New Roman"/>
          <w:color w:val="121212"/>
          <w:sz w:val="24"/>
          <w:szCs w:val="24"/>
        </w:rPr>
        <w:t xml:space="preserve">; ej heller får arbetsgivaren </w:t>
      </w:r>
      <w:r w:rsidR="003E5F9F" w:rsidRPr="00660B8A">
        <w:rPr>
          <w:rFonts w:ascii="Times New Roman" w:hAnsi="Times New Roman" w:cs="Times New Roman"/>
          <w:color w:val="121212"/>
          <w:sz w:val="24"/>
          <w:szCs w:val="24"/>
        </w:rPr>
        <w:t>hindra eller försöka hindra sådant samråd.</w:t>
      </w:r>
    </w:p>
    <w:p w14:paraId="1DC19F5C" w14:textId="77777777" w:rsidR="003E5F9F" w:rsidRDefault="003E5F9F" w:rsidP="003E5F9F">
      <w:pPr>
        <w:spacing w:after="0"/>
        <w:rPr>
          <w:rFonts w:ascii="Times New Roman" w:hAnsi="Times New Roman" w:cs="Times New Roman"/>
          <w:color w:val="121212"/>
          <w:sz w:val="24"/>
          <w:szCs w:val="24"/>
        </w:rPr>
      </w:pPr>
    </w:p>
    <w:p w14:paraId="280B4299" w14:textId="77777777" w:rsidR="00817169" w:rsidRPr="00817169" w:rsidRDefault="00817169" w:rsidP="003E5F9F">
      <w:pPr>
        <w:spacing w:after="0"/>
        <w:rPr>
          <w:rFonts w:ascii="Times New Roman" w:hAnsi="Times New Roman" w:cs="Times New Roman"/>
          <w:color w:val="121212"/>
          <w:sz w:val="24"/>
          <w:szCs w:val="24"/>
        </w:rPr>
      </w:pPr>
      <w:r w:rsidRPr="00817169">
        <w:rPr>
          <w:rFonts w:ascii="Times New Roman" w:hAnsi="Times New Roman" w:cs="Times New Roman"/>
          <w:color w:val="121212"/>
          <w:sz w:val="24"/>
          <w:szCs w:val="24"/>
        </w:rPr>
        <w:t>Den som genom rapportering eller inhämtande av information gör sig skyldig till ett brott har inte skydd mot repressalier.</w:t>
      </w:r>
    </w:p>
    <w:p w14:paraId="5306A792" w14:textId="77777777" w:rsidR="003E5F9F" w:rsidRPr="00C14AD8" w:rsidRDefault="003E5F9F" w:rsidP="003E5F9F">
      <w:pPr>
        <w:spacing w:after="0"/>
        <w:rPr>
          <w:rFonts w:ascii="Times New Roman" w:hAnsi="Times New Roman" w:cs="Times New Roman"/>
          <w:b/>
          <w:bCs/>
          <w:color w:val="121212"/>
          <w:sz w:val="24"/>
          <w:szCs w:val="24"/>
        </w:rPr>
      </w:pPr>
    </w:p>
    <w:p w14:paraId="4034EBFD" w14:textId="39B7D9A7" w:rsidR="00914F23" w:rsidRPr="00475568" w:rsidRDefault="00A76118" w:rsidP="00A332A9">
      <w:pPr>
        <w:spacing w:before="120" w:after="120" w:line="240" w:lineRule="auto"/>
        <w:textAlignment w:val="baseline"/>
        <w:rPr>
          <w:rFonts w:ascii="Times New Roman" w:eastAsia="Times New Roman" w:hAnsi="Times New Roman" w:cs="Times New Roman"/>
          <w:b/>
          <w:bCs/>
          <w:color w:val="121212"/>
          <w:sz w:val="24"/>
          <w:szCs w:val="24"/>
          <w:lang w:eastAsia="sv-SE"/>
        </w:rPr>
      </w:pPr>
      <w:r>
        <w:rPr>
          <w:rFonts w:ascii="Times New Roman" w:eastAsia="Times New Roman" w:hAnsi="Times New Roman" w:cs="Times New Roman"/>
          <w:b/>
          <w:bCs/>
          <w:color w:val="121212"/>
          <w:sz w:val="24"/>
          <w:szCs w:val="24"/>
          <w:lang w:eastAsia="sv-SE"/>
        </w:rPr>
        <w:t>2.</w:t>
      </w:r>
      <w:r w:rsidR="00B26A6B">
        <w:rPr>
          <w:rFonts w:ascii="Times New Roman" w:eastAsia="Times New Roman" w:hAnsi="Times New Roman" w:cs="Times New Roman"/>
          <w:b/>
          <w:bCs/>
          <w:color w:val="121212"/>
          <w:sz w:val="24"/>
          <w:szCs w:val="24"/>
          <w:lang w:eastAsia="sv-SE"/>
        </w:rPr>
        <w:t>5</w:t>
      </w:r>
      <w:r>
        <w:rPr>
          <w:rFonts w:ascii="Times New Roman" w:eastAsia="Times New Roman" w:hAnsi="Times New Roman" w:cs="Times New Roman"/>
          <w:b/>
          <w:bCs/>
          <w:color w:val="121212"/>
          <w:sz w:val="24"/>
          <w:szCs w:val="24"/>
          <w:lang w:eastAsia="sv-SE"/>
        </w:rPr>
        <w:t xml:space="preserve"> </w:t>
      </w:r>
      <w:r w:rsidR="00475568" w:rsidRPr="00475568">
        <w:rPr>
          <w:rFonts w:ascii="Times New Roman" w:eastAsia="Times New Roman" w:hAnsi="Times New Roman" w:cs="Times New Roman"/>
          <w:b/>
          <w:bCs/>
          <w:color w:val="121212"/>
          <w:sz w:val="24"/>
          <w:szCs w:val="24"/>
          <w:lang w:eastAsia="sv-SE"/>
        </w:rPr>
        <w:t>Hur ska rapporteringen ske?</w:t>
      </w:r>
    </w:p>
    <w:p w14:paraId="56EB5269" w14:textId="77777777" w:rsidR="00D57F38" w:rsidRDefault="00A76118" w:rsidP="00FF0035">
      <w:pPr>
        <w:spacing w:after="0" w:line="240" w:lineRule="auto"/>
        <w:textAlignment w:val="baseline"/>
        <w:rPr>
          <w:rFonts w:ascii="Times New Roman" w:eastAsia="Times New Roman" w:hAnsi="Times New Roman" w:cs="Times New Roman"/>
          <w:color w:val="121212"/>
          <w:sz w:val="24"/>
          <w:szCs w:val="24"/>
          <w:lang w:eastAsia="sv-SE"/>
        </w:rPr>
      </w:pPr>
      <w:r w:rsidRPr="00A76118">
        <w:rPr>
          <w:rFonts w:ascii="Times New Roman" w:eastAsia="Times New Roman" w:hAnsi="Times New Roman" w:cs="Times New Roman"/>
          <w:color w:val="121212"/>
          <w:sz w:val="24"/>
          <w:szCs w:val="24"/>
          <w:lang w:eastAsia="sv-SE"/>
        </w:rPr>
        <w:t xml:space="preserve">Rapportering ska i första hand ske genom </w:t>
      </w:r>
      <w:r w:rsidRPr="00A76118">
        <w:rPr>
          <w:rFonts w:ascii="Times New Roman" w:eastAsia="Times New Roman" w:hAnsi="Times New Roman" w:cs="Times New Roman"/>
          <w:b/>
          <w:bCs/>
          <w:color w:val="121212"/>
          <w:sz w:val="24"/>
          <w:szCs w:val="24"/>
          <w:lang w:eastAsia="sv-SE"/>
        </w:rPr>
        <w:t>intern</w:t>
      </w:r>
      <w:r w:rsidR="00973BDB">
        <w:rPr>
          <w:rFonts w:ascii="Times New Roman" w:eastAsia="Times New Roman" w:hAnsi="Times New Roman" w:cs="Times New Roman"/>
          <w:b/>
          <w:bCs/>
          <w:color w:val="121212"/>
          <w:sz w:val="24"/>
          <w:szCs w:val="24"/>
          <w:lang w:eastAsia="sv-SE"/>
        </w:rPr>
        <w:t xml:space="preserve"> kanal</w:t>
      </w:r>
      <w:r w:rsidRPr="00A76118">
        <w:rPr>
          <w:rFonts w:ascii="Times New Roman" w:eastAsia="Times New Roman" w:hAnsi="Times New Roman" w:cs="Times New Roman"/>
          <w:b/>
          <w:bCs/>
          <w:color w:val="121212"/>
          <w:sz w:val="24"/>
          <w:szCs w:val="24"/>
          <w:lang w:eastAsia="sv-SE"/>
        </w:rPr>
        <w:t xml:space="preserve"> </w:t>
      </w:r>
      <w:r w:rsidR="00973BDB" w:rsidRPr="00973BDB">
        <w:rPr>
          <w:rFonts w:ascii="Times New Roman" w:eastAsia="Times New Roman" w:hAnsi="Times New Roman" w:cs="Times New Roman"/>
          <w:color w:val="121212"/>
          <w:sz w:val="24"/>
          <w:szCs w:val="24"/>
          <w:lang w:eastAsia="sv-SE"/>
        </w:rPr>
        <w:t xml:space="preserve">(arbetsgivarens eget visselblåsarsystem) </w:t>
      </w:r>
      <w:r w:rsidRPr="00973BDB">
        <w:rPr>
          <w:rFonts w:ascii="Times New Roman" w:eastAsia="Times New Roman" w:hAnsi="Times New Roman" w:cs="Times New Roman"/>
          <w:color w:val="121212"/>
          <w:sz w:val="24"/>
          <w:szCs w:val="24"/>
          <w:lang w:eastAsia="sv-SE"/>
        </w:rPr>
        <w:t xml:space="preserve">eller </w:t>
      </w:r>
      <w:r w:rsidRPr="00A76118">
        <w:rPr>
          <w:rFonts w:ascii="Times New Roman" w:eastAsia="Times New Roman" w:hAnsi="Times New Roman" w:cs="Times New Roman"/>
          <w:b/>
          <w:bCs/>
          <w:color w:val="121212"/>
          <w:sz w:val="24"/>
          <w:szCs w:val="24"/>
          <w:lang w:eastAsia="sv-SE"/>
        </w:rPr>
        <w:t>extern kanal</w:t>
      </w:r>
      <w:r w:rsidRPr="00A76118">
        <w:rPr>
          <w:rFonts w:ascii="Times New Roman" w:eastAsia="Times New Roman" w:hAnsi="Times New Roman" w:cs="Times New Roman"/>
          <w:i/>
          <w:iCs/>
          <w:color w:val="121212"/>
          <w:sz w:val="24"/>
          <w:szCs w:val="24"/>
          <w:lang w:eastAsia="sv-SE"/>
        </w:rPr>
        <w:t xml:space="preserve"> </w:t>
      </w:r>
      <w:r w:rsidRPr="00A76118">
        <w:rPr>
          <w:rFonts w:ascii="Times New Roman" w:eastAsia="Times New Roman" w:hAnsi="Times New Roman" w:cs="Times New Roman"/>
          <w:color w:val="121212"/>
          <w:sz w:val="24"/>
          <w:szCs w:val="24"/>
          <w:lang w:eastAsia="sv-SE"/>
        </w:rPr>
        <w:t>(</w:t>
      </w:r>
      <w:r w:rsidR="00973BDB">
        <w:rPr>
          <w:rFonts w:ascii="Times New Roman" w:eastAsia="Times New Roman" w:hAnsi="Times New Roman" w:cs="Times New Roman"/>
          <w:color w:val="121212"/>
          <w:sz w:val="24"/>
          <w:szCs w:val="24"/>
          <w:lang w:eastAsia="sv-SE"/>
        </w:rPr>
        <w:t xml:space="preserve">svensk </w:t>
      </w:r>
      <w:r w:rsidR="00FF0035">
        <w:rPr>
          <w:rFonts w:ascii="Times New Roman" w:eastAsia="Times New Roman" w:hAnsi="Times New Roman" w:cs="Times New Roman"/>
          <w:color w:val="121212"/>
          <w:sz w:val="24"/>
          <w:szCs w:val="24"/>
          <w:lang w:eastAsia="sv-SE"/>
        </w:rPr>
        <w:t xml:space="preserve">behörig </w:t>
      </w:r>
      <w:r w:rsidR="00973BDB">
        <w:rPr>
          <w:rFonts w:ascii="Times New Roman" w:eastAsia="Times New Roman" w:hAnsi="Times New Roman" w:cs="Times New Roman"/>
          <w:color w:val="121212"/>
          <w:sz w:val="24"/>
          <w:szCs w:val="24"/>
          <w:lang w:eastAsia="sv-SE"/>
        </w:rPr>
        <w:t xml:space="preserve">myndighet </w:t>
      </w:r>
      <w:r w:rsidRPr="00A76118">
        <w:rPr>
          <w:rFonts w:ascii="Times New Roman" w:eastAsia="Times New Roman" w:hAnsi="Times New Roman" w:cs="Times New Roman"/>
          <w:color w:val="121212"/>
          <w:sz w:val="24"/>
          <w:szCs w:val="24"/>
          <w:lang w:eastAsia="sv-SE"/>
        </w:rPr>
        <w:t>plus EU-organ)</w:t>
      </w:r>
      <w:r w:rsidR="002458E1">
        <w:rPr>
          <w:rFonts w:ascii="Times New Roman" w:eastAsia="Times New Roman" w:hAnsi="Times New Roman" w:cs="Times New Roman"/>
          <w:color w:val="121212"/>
          <w:sz w:val="24"/>
          <w:szCs w:val="24"/>
          <w:lang w:eastAsia="sv-SE"/>
        </w:rPr>
        <w:t xml:space="preserve"> och i andra hand </w:t>
      </w:r>
      <w:r w:rsidRPr="00A76118">
        <w:rPr>
          <w:rFonts w:ascii="Times New Roman" w:eastAsia="Times New Roman" w:hAnsi="Times New Roman" w:cs="Times New Roman"/>
          <w:color w:val="121212"/>
          <w:sz w:val="24"/>
          <w:szCs w:val="24"/>
          <w:lang w:eastAsia="sv-SE"/>
        </w:rPr>
        <w:t>genom offentliggörande.</w:t>
      </w:r>
      <w:r w:rsidR="005D0E9C">
        <w:rPr>
          <w:rFonts w:ascii="Times New Roman" w:eastAsia="Times New Roman" w:hAnsi="Times New Roman" w:cs="Times New Roman"/>
          <w:color w:val="121212"/>
          <w:sz w:val="24"/>
          <w:szCs w:val="24"/>
          <w:lang w:eastAsia="sv-SE"/>
        </w:rPr>
        <w:t xml:space="preserve"> </w:t>
      </w:r>
    </w:p>
    <w:p w14:paraId="5EF10AD3" w14:textId="08F5593D" w:rsidR="00D57F38" w:rsidRDefault="00D57F38" w:rsidP="00FF0035">
      <w:pPr>
        <w:spacing w:after="0" w:line="240" w:lineRule="auto"/>
        <w:textAlignment w:val="baseline"/>
        <w:rPr>
          <w:rFonts w:ascii="Times New Roman" w:eastAsia="Times New Roman" w:hAnsi="Times New Roman" w:cs="Times New Roman"/>
          <w:color w:val="121212"/>
          <w:sz w:val="24"/>
          <w:szCs w:val="24"/>
          <w:lang w:eastAsia="sv-SE"/>
        </w:rPr>
      </w:pPr>
    </w:p>
    <w:p w14:paraId="30C99F86" w14:textId="51397685" w:rsidR="00EC56BE" w:rsidRDefault="00EC56BE" w:rsidP="00EC56BE">
      <w:pPr>
        <w:spacing w:after="0" w:line="240" w:lineRule="auto"/>
        <w:textAlignment w:val="baseline"/>
        <w:rPr>
          <w:rFonts w:ascii="Times New Roman" w:eastAsia="Times New Roman" w:hAnsi="Times New Roman" w:cs="Times New Roman"/>
          <w:color w:val="121212"/>
          <w:sz w:val="24"/>
          <w:szCs w:val="24"/>
          <w:lang w:eastAsia="sv-SE"/>
        </w:rPr>
      </w:pPr>
      <w:r w:rsidRPr="00EC56BE">
        <w:rPr>
          <w:rFonts w:ascii="Times New Roman" w:eastAsia="Times New Roman" w:hAnsi="Times New Roman" w:cs="Times New Roman"/>
          <w:color w:val="121212"/>
          <w:sz w:val="24"/>
          <w:szCs w:val="24"/>
          <w:lang w:eastAsia="sv-SE"/>
        </w:rPr>
        <w:t xml:space="preserve">Den interna kanalen ska möjliggöra att </w:t>
      </w:r>
      <w:r w:rsidR="0079410A">
        <w:rPr>
          <w:rFonts w:ascii="Times New Roman" w:eastAsia="Times New Roman" w:hAnsi="Times New Roman" w:cs="Times New Roman"/>
          <w:color w:val="121212"/>
          <w:sz w:val="24"/>
          <w:szCs w:val="24"/>
          <w:lang w:eastAsia="sv-SE"/>
        </w:rPr>
        <w:t>visselblåsaren</w:t>
      </w:r>
      <w:r w:rsidRPr="00EC56BE">
        <w:rPr>
          <w:rFonts w:ascii="Times New Roman" w:eastAsia="Times New Roman" w:hAnsi="Times New Roman" w:cs="Times New Roman"/>
          <w:color w:val="121212"/>
          <w:sz w:val="24"/>
          <w:szCs w:val="24"/>
          <w:lang w:eastAsia="sv-SE"/>
        </w:rPr>
        <w:t xml:space="preserve"> </w:t>
      </w:r>
    </w:p>
    <w:p w14:paraId="0361B3A4" w14:textId="77777777" w:rsidR="00EC56BE" w:rsidRDefault="00EC56BE" w:rsidP="00EC56BE">
      <w:pPr>
        <w:pStyle w:val="Liststycke"/>
        <w:numPr>
          <w:ilvl w:val="0"/>
          <w:numId w:val="24"/>
        </w:numPr>
        <w:textAlignment w:val="baseline"/>
        <w:rPr>
          <w:color w:val="121212"/>
        </w:rPr>
      </w:pPr>
      <w:r w:rsidRPr="00EC56BE">
        <w:rPr>
          <w:color w:val="121212"/>
        </w:rPr>
        <w:t>kan rapportera både skriftligt och muntligt och vid ett fysiskt möte som hålls inom skälig tid</w:t>
      </w:r>
    </w:p>
    <w:p w14:paraId="3F6E4C44" w14:textId="36127E14" w:rsidR="00EC56BE" w:rsidRDefault="00EC56BE" w:rsidP="00EC56BE">
      <w:pPr>
        <w:pStyle w:val="Liststycke"/>
        <w:numPr>
          <w:ilvl w:val="0"/>
          <w:numId w:val="24"/>
        </w:numPr>
        <w:textAlignment w:val="baseline"/>
        <w:rPr>
          <w:color w:val="121212"/>
        </w:rPr>
      </w:pPr>
      <w:r w:rsidRPr="00EC56BE">
        <w:rPr>
          <w:color w:val="121212"/>
        </w:rPr>
        <w:t>får en bekräftelse på att rapporten är mottagen inom sju dagar</w:t>
      </w:r>
      <w:r w:rsidR="00000AF0" w:rsidRPr="00000AF0">
        <w:t xml:space="preserve"> </w:t>
      </w:r>
      <w:r w:rsidR="00000AF0" w:rsidRPr="00000AF0">
        <w:rPr>
          <w:color w:val="121212"/>
        </w:rPr>
        <w:t xml:space="preserve">om inte </w:t>
      </w:r>
      <w:r w:rsidR="00AF1D0F">
        <w:rPr>
          <w:color w:val="121212"/>
        </w:rPr>
        <w:t>visselblåsaren h</w:t>
      </w:r>
      <w:r w:rsidR="00000AF0" w:rsidRPr="00000AF0">
        <w:rPr>
          <w:color w:val="121212"/>
        </w:rPr>
        <w:t xml:space="preserve">ar avsagt sig bekräftelse eller </w:t>
      </w:r>
      <w:r w:rsidR="00EC39E2">
        <w:rPr>
          <w:color w:val="121212"/>
        </w:rPr>
        <w:t>rapport</w:t>
      </w:r>
      <w:r w:rsidR="00000AF0" w:rsidRPr="00000AF0">
        <w:rPr>
          <w:color w:val="121212"/>
        </w:rPr>
        <w:t>mottagaren har anledning att anta att en bekräftelse skulle avslöja personens identitet</w:t>
      </w:r>
    </w:p>
    <w:p w14:paraId="5C693C7D" w14:textId="26F53440" w:rsidR="00EC56BE" w:rsidRDefault="007E608B" w:rsidP="00EC56BE">
      <w:pPr>
        <w:pStyle w:val="Liststycke"/>
        <w:numPr>
          <w:ilvl w:val="0"/>
          <w:numId w:val="24"/>
        </w:numPr>
        <w:textAlignment w:val="baseline"/>
        <w:rPr>
          <w:color w:val="121212"/>
        </w:rPr>
      </w:pPr>
      <w:r w:rsidRPr="007E608B">
        <w:rPr>
          <w:color w:val="121212"/>
        </w:rPr>
        <w:t>får återkoppling i skälig utsträckning om åtgärder som har vidtagits och skälen för dessa inom tre månader från bekräftelsen eller</w:t>
      </w:r>
      <w:r>
        <w:rPr>
          <w:color w:val="121212"/>
        </w:rPr>
        <w:t xml:space="preserve"> – </w:t>
      </w:r>
      <w:r w:rsidRPr="007E608B">
        <w:rPr>
          <w:color w:val="121212"/>
        </w:rPr>
        <w:t xml:space="preserve">om någon bekräftelse inte har lämnats och det inte har berott på </w:t>
      </w:r>
      <w:r>
        <w:rPr>
          <w:color w:val="121212"/>
        </w:rPr>
        <w:t>visselblåsare</w:t>
      </w:r>
      <w:r w:rsidRPr="007E608B">
        <w:rPr>
          <w:color w:val="121212"/>
        </w:rPr>
        <w:t>n</w:t>
      </w:r>
      <w:r>
        <w:rPr>
          <w:color w:val="121212"/>
        </w:rPr>
        <w:t xml:space="preserve"> – </w:t>
      </w:r>
      <w:r w:rsidRPr="007E608B">
        <w:rPr>
          <w:color w:val="121212"/>
        </w:rPr>
        <w:t>sju dagar från mottagandet</w:t>
      </w:r>
      <w:r w:rsidR="00656789">
        <w:rPr>
          <w:color w:val="121212"/>
        </w:rPr>
        <w:t xml:space="preserve"> av rapporten.</w:t>
      </w:r>
    </w:p>
    <w:p w14:paraId="18C09FAF" w14:textId="250FC3F9" w:rsidR="00EC56BE" w:rsidRPr="003032A6" w:rsidRDefault="00EC56BE" w:rsidP="00FA2F76">
      <w:pPr>
        <w:pStyle w:val="Liststycke"/>
        <w:numPr>
          <w:ilvl w:val="0"/>
          <w:numId w:val="24"/>
        </w:numPr>
        <w:textAlignment w:val="baseline"/>
        <w:rPr>
          <w:color w:val="121212"/>
        </w:rPr>
      </w:pPr>
      <w:r w:rsidRPr="003032A6">
        <w:rPr>
          <w:color w:val="121212"/>
        </w:rPr>
        <w:t xml:space="preserve">underrättas om information </w:t>
      </w:r>
      <w:r w:rsidR="00343B35" w:rsidRPr="003032A6">
        <w:rPr>
          <w:color w:val="121212"/>
        </w:rPr>
        <w:t xml:space="preserve">måste lämnas ut </w:t>
      </w:r>
      <w:r w:rsidRPr="003032A6">
        <w:rPr>
          <w:color w:val="121212"/>
        </w:rPr>
        <w:t>som kan identifiera rapportören</w:t>
      </w:r>
      <w:r w:rsidR="00343B35" w:rsidRPr="003032A6">
        <w:rPr>
          <w:color w:val="121212"/>
        </w:rPr>
        <w:t xml:space="preserve">, såvida inte </w:t>
      </w:r>
      <w:r w:rsidR="003032A6" w:rsidRPr="003032A6">
        <w:rPr>
          <w:color w:val="121212"/>
        </w:rPr>
        <w:t xml:space="preserve">underrättelsen </w:t>
      </w:r>
      <w:r w:rsidR="007525BF" w:rsidRPr="003032A6">
        <w:rPr>
          <w:color w:val="121212"/>
        </w:rPr>
        <w:t xml:space="preserve">äventyrar </w:t>
      </w:r>
      <w:r w:rsidR="00343B35" w:rsidRPr="003032A6">
        <w:rPr>
          <w:color w:val="121212"/>
        </w:rPr>
        <w:t xml:space="preserve">syftet med </w:t>
      </w:r>
      <w:r w:rsidR="002003B6" w:rsidRPr="003032A6">
        <w:rPr>
          <w:color w:val="121212"/>
        </w:rPr>
        <w:t>informationslämnande</w:t>
      </w:r>
      <w:r w:rsidR="007525BF" w:rsidRPr="003032A6">
        <w:rPr>
          <w:color w:val="121212"/>
        </w:rPr>
        <w:t xml:space="preserve"> </w:t>
      </w:r>
      <w:r w:rsidR="003032A6" w:rsidRPr="003032A6">
        <w:rPr>
          <w:color w:val="121212"/>
        </w:rPr>
        <w:t>(till exempel vid skyldighet enligt lag att lämna information i samband med myndigheters utredningar eller rättsliga förfaranden)</w:t>
      </w:r>
      <w:r w:rsidR="003032A6" w:rsidRPr="003032A6">
        <w:t xml:space="preserve"> </w:t>
      </w:r>
    </w:p>
    <w:p w14:paraId="74ADFF9E" w14:textId="77777777" w:rsidR="00656789" w:rsidRDefault="00656789" w:rsidP="00FF0035">
      <w:pPr>
        <w:spacing w:after="0" w:line="240" w:lineRule="auto"/>
        <w:textAlignment w:val="baseline"/>
        <w:rPr>
          <w:rFonts w:ascii="Times New Roman" w:eastAsia="Times New Roman" w:hAnsi="Times New Roman" w:cs="Times New Roman"/>
          <w:color w:val="121212"/>
          <w:sz w:val="24"/>
          <w:szCs w:val="24"/>
          <w:lang w:eastAsia="sv-SE"/>
        </w:rPr>
      </w:pPr>
    </w:p>
    <w:p w14:paraId="6F3CC242" w14:textId="57D51F26" w:rsidR="00EC56BE" w:rsidRDefault="00EC56BE" w:rsidP="00FF0035">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Det är viktigt att arbetsgivarens interna rapporteringskanal ge</w:t>
      </w:r>
      <w:r w:rsidR="00A43CCA">
        <w:rPr>
          <w:rFonts w:ascii="Times New Roman" w:eastAsia="Times New Roman" w:hAnsi="Times New Roman" w:cs="Times New Roman"/>
          <w:color w:val="121212"/>
          <w:sz w:val="24"/>
          <w:szCs w:val="24"/>
          <w:lang w:eastAsia="sv-SE"/>
        </w:rPr>
        <w:t xml:space="preserve">r </w:t>
      </w:r>
      <w:r>
        <w:rPr>
          <w:rFonts w:ascii="Times New Roman" w:eastAsia="Times New Roman" w:hAnsi="Times New Roman" w:cs="Times New Roman"/>
          <w:color w:val="121212"/>
          <w:sz w:val="24"/>
          <w:szCs w:val="24"/>
          <w:lang w:eastAsia="sv-SE"/>
        </w:rPr>
        <w:t xml:space="preserve">möjlighet till </w:t>
      </w:r>
      <w:r w:rsidRPr="00EC56BE">
        <w:rPr>
          <w:rFonts w:ascii="Times New Roman" w:eastAsia="Times New Roman" w:hAnsi="Times New Roman" w:cs="Times New Roman"/>
          <w:color w:val="121212"/>
          <w:sz w:val="24"/>
          <w:szCs w:val="24"/>
          <w:lang w:eastAsia="sv-SE"/>
        </w:rPr>
        <w:t>anonym rapportering</w:t>
      </w:r>
      <w:r>
        <w:rPr>
          <w:rFonts w:ascii="Times New Roman" w:eastAsia="Times New Roman" w:hAnsi="Times New Roman" w:cs="Times New Roman"/>
          <w:color w:val="121212"/>
          <w:sz w:val="24"/>
          <w:szCs w:val="24"/>
          <w:lang w:eastAsia="sv-SE"/>
        </w:rPr>
        <w:t xml:space="preserve"> </w:t>
      </w:r>
      <w:r w:rsidR="00FB53E6">
        <w:rPr>
          <w:rFonts w:ascii="Times New Roman" w:eastAsia="Times New Roman" w:hAnsi="Times New Roman" w:cs="Times New Roman"/>
          <w:color w:val="121212"/>
          <w:sz w:val="24"/>
          <w:szCs w:val="24"/>
          <w:lang w:eastAsia="sv-SE"/>
        </w:rPr>
        <w:t xml:space="preserve">genom att </w:t>
      </w:r>
      <w:r w:rsidR="00175D97">
        <w:rPr>
          <w:rFonts w:ascii="Times New Roman" w:eastAsia="Times New Roman" w:hAnsi="Times New Roman" w:cs="Times New Roman"/>
          <w:color w:val="121212"/>
          <w:sz w:val="24"/>
          <w:szCs w:val="24"/>
          <w:lang w:eastAsia="sv-SE"/>
        </w:rPr>
        <w:t xml:space="preserve">till exempel </w:t>
      </w:r>
      <w:r w:rsidR="00FB53E6">
        <w:rPr>
          <w:rFonts w:ascii="Times New Roman" w:eastAsia="Times New Roman" w:hAnsi="Times New Roman" w:cs="Times New Roman"/>
          <w:color w:val="121212"/>
          <w:sz w:val="24"/>
          <w:szCs w:val="24"/>
          <w:lang w:eastAsia="sv-SE"/>
        </w:rPr>
        <w:t xml:space="preserve">upprätthålla </w:t>
      </w:r>
      <w:r w:rsidRPr="00EC56BE">
        <w:rPr>
          <w:rFonts w:ascii="Times New Roman" w:eastAsia="Times New Roman" w:hAnsi="Times New Roman" w:cs="Times New Roman"/>
          <w:color w:val="121212"/>
          <w:sz w:val="24"/>
          <w:szCs w:val="24"/>
          <w:lang w:eastAsia="sv-SE"/>
        </w:rPr>
        <w:t>intern och extern informationssäkerhet</w:t>
      </w:r>
      <w:r w:rsidR="00347BC4">
        <w:rPr>
          <w:rFonts w:ascii="Times New Roman" w:eastAsia="Times New Roman" w:hAnsi="Times New Roman" w:cs="Times New Roman"/>
          <w:color w:val="121212"/>
          <w:sz w:val="24"/>
          <w:szCs w:val="24"/>
          <w:lang w:eastAsia="sv-SE"/>
        </w:rPr>
        <w:t xml:space="preserve"> och </w:t>
      </w:r>
      <w:r w:rsidR="00FB53E6">
        <w:rPr>
          <w:rFonts w:ascii="Times New Roman" w:eastAsia="Times New Roman" w:hAnsi="Times New Roman" w:cs="Times New Roman"/>
          <w:color w:val="121212"/>
          <w:sz w:val="24"/>
          <w:szCs w:val="24"/>
          <w:lang w:eastAsia="sv-SE"/>
        </w:rPr>
        <w:t xml:space="preserve">att </w:t>
      </w:r>
      <w:r w:rsidR="00F57A2A">
        <w:rPr>
          <w:rFonts w:ascii="Times New Roman" w:eastAsia="Times New Roman" w:hAnsi="Times New Roman" w:cs="Times New Roman"/>
          <w:color w:val="121212"/>
          <w:sz w:val="24"/>
          <w:szCs w:val="24"/>
          <w:lang w:eastAsia="sv-SE"/>
        </w:rPr>
        <w:t xml:space="preserve">inte kunna spåra </w:t>
      </w:r>
      <w:r w:rsidR="00FB53E6">
        <w:rPr>
          <w:rFonts w:ascii="Times New Roman" w:eastAsia="Times New Roman" w:hAnsi="Times New Roman" w:cs="Times New Roman"/>
          <w:color w:val="121212"/>
          <w:sz w:val="24"/>
          <w:szCs w:val="24"/>
          <w:lang w:eastAsia="sv-SE"/>
        </w:rPr>
        <w:t>IP-</w:t>
      </w:r>
      <w:r w:rsidR="009A02F7">
        <w:rPr>
          <w:rFonts w:ascii="Times New Roman" w:eastAsia="Times New Roman" w:hAnsi="Times New Roman" w:cs="Times New Roman"/>
          <w:color w:val="121212"/>
          <w:sz w:val="24"/>
          <w:szCs w:val="24"/>
          <w:lang w:eastAsia="sv-SE"/>
        </w:rPr>
        <w:t xml:space="preserve"> </w:t>
      </w:r>
      <w:r w:rsidR="00EB7491">
        <w:rPr>
          <w:rFonts w:ascii="Times New Roman" w:eastAsia="Times New Roman" w:hAnsi="Times New Roman" w:cs="Times New Roman"/>
          <w:color w:val="121212"/>
          <w:sz w:val="24"/>
          <w:szCs w:val="24"/>
          <w:lang w:eastAsia="sv-SE"/>
        </w:rPr>
        <w:t xml:space="preserve">och mejladresser. </w:t>
      </w:r>
    </w:p>
    <w:p w14:paraId="4B233D88" w14:textId="1A5E63B1" w:rsidR="00EB7491" w:rsidRDefault="00EB7491" w:rsidP="00FF0035">
      <w:pPr>
        <w:spacing w:after="0" w:line="240" w:lineRule="auto"/>
        <w:textAlignment w:val="baseline"/>
        <w:rPr>
          <w:rFonts w:ascii="Times New Roman" w:eastAsia="Times New Roman" w:hAnsi="Times New Roman" w:cs="Times New Roman"/>
          <w:color w:val="121212"/>
          <w:sz w:val="24"/>
          <w:szCs w:val="24"/>
          <w:lang w:eastAsia="sv-SE"/>
        </w:rPr>
      </w:pPr>
    </w:p>
    <w:p w14:paraId="0C9CE240" w14:textId="2DFC43E5" w:rsidR="00B60CFF" w:rsidRPr="00A76118" w:rsidRDefault="00B60CFF" w:rsidP="00B60CFF">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 xml:space="preserve">Visselblåsarskyddet </w:t>
      </w:r>
      <w:r w:rsidRPr="00A76118">
        <w:rPr>
          <w:rFonts w:ascii="Times New Roman" w:eastAsia="Times New Roman" w:hAnsi="Times New Roman" w:cs="Times New Roman"/>
          <w:color w:val="121212"/>
          <w:sz w:val="24"/>
          <w:szCs w:val="24"/>
          <w:lang w:eastAsia="sv-SE"/>
        </w:rPr>
        <w:t>gäller också om någon rapporterar internt på annat sätt än via den interna kanalen om</w:t>
      </w:r>
      <w:r w:rsidR="005555F0">
        <w:rPr>
          <w:rFonts w:ascii="Times New Roman" w:eastAsia="Times New Roman" w:hAnsi="Times New Roman" w:cs="Times New Roman"/>
          <w:color w:val="121212"/>
          <w:sz w:val="24"/>
          <w:szCs w:val="24"/>
          <w:lang w:eastAsia="sv-SE"/>
        </w:rPr>
        <w:t xml:space="preserve"> </w:t>
      </w:r>
    </w:p>
    <w:p w14:paraId="79A06F23" w14:textId="77777777" w:rsidR="00B60CFF" w:rsidRDefault="00B60CFF" w:rsidP="00B60CFF">
      <w:pPr>
        <w:pStyle w:val="Liststycke"/>
        <w:numPr>
          <w:ilvl w:val="0"/>
          <w:numId w:val="16"/>
        </w:numPr>
        <w:textAlignment w:val="baseline"/>
        <w:rPr>
          <w:color w:val="121212"/>
        </w:rPr>
      </w:pPr>
      <w:r w:rsidRPr="00872F6A">
        <w:rPr>
          <w:color w:val="121212"/>
        </w:rPr>
        <w:t>det saknas intern kanal eller den inte uppfyller lagkraven</w:t>
      </w:r>
      <w:r>
        <w:rPr>
          <w:color w:val="121212"/>
        </w:rPr>
        <w:t xml:space="preserve"> eller</w:t>
      </w:r>
    </w:p>
    <w:p w14:paraId="1AD49345" w14:textId="77777777" w:rsidR="00B60CFF" w:rsidRPr="00872F6A" w:rsidRDefault="00B60CFF" w:rsidP="00B60CFF">
      <w:pPr>
        <w:pStyle w:val="Liststycke"/>
        <w:numPr>
          <w:ilvl w:val="0"/>
          <w:numId w:val="16"/>
        </w:numPr>
        <w:textAlignment w:val="baseline"/>
        <w:rPr>
          <w:color w:val="121212"/>
        </w:rPr>
      </w:pPr>
      <w:r w:rsidRPr="00872F6A">
        <w:rPr>
          <w:color w:val="121212"/>
        </w:rPr>
        <w:t>rapporteringen sker innan rapportören har börjat inom verksamheten.</w:t>
      </w:r>
    </w:p>
    <w:p w14:paraId="682273CA" w14:textId="77777777" w:rsidR="00B60CFF" w:rsidRPr="00A76118" w:rsidRDefault="00B60CFF" w:rsidP="00B60CFF">
      <w:pPr>
        <w:spacing w:after="0" w:line="240" w:lineRule="auto"/>
        <w:textAlignment w:val="baseline"/>
        <w:rPr>
          <w:rFonts w:ascii="Times New Roman" w:eastAsia="Times New Roman" w:hAnsi="Times New Roman" w:cs="Times New Roman"/>
          <w:color w:val="121212"/>
          <w:sz w:val="24"/>
          <w:szCs w:val="24"/>
          <w:lang w:eastAsia="sv-SE"/>
        </w:rPr>
      </w:pPr>
    </w:p>
    <w:p w14:paraId="37AC7075" w14:textId="51664AC8" w:rsidR="00D20A40" w:rsidRDefault="005D0E9C" w:rsidP="00D57F38">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 xml:space="preserve">Vilka myndigheter som är </w:t>
      </w:r>
      <w:r w:rsidR="00FF0035">
        <w:rPr>
          <w:rFonts w:ascii="Times New Roman" w:eastAsia="Times New Roman" w:hAnsi="Times New Roman" w:cs="Times New Roman"/>
          <w:color w:val="121212"/>
          <w:sz w:val="24"/>
          <w:szCs w:val="24"/>
          <w:lang w:eastAsia="sv-SE"/>
        </w:rPr>
        <w:t xml:space="preserve">behöriga </w:t>
      </w:r>
      <w:r w:rsidR="00591FD4">
        <w:rPr>
          <w:rFonts w:ascii="Times New Roman" w:eastAsia="Times New Roman" w:hAnsi="Times New Roman" w:cs="Times New Roman"/>
          <w:color w:val="121212"/>
          <w:sz w:val="24"/>
          <w:szCs w:val="24"/>
          <w:lang w:eastAsia="sv-SE"/>
        </w:rPr>
        <w:t xml:space="preserve">som extern rapportmottagare </w:t>
      </w:r>
      <w:r w:rsidR="00FF0035">
        <w:rPr>
          <w:rFonts w:ascii="Times New Roman" w:eastAsia="Times New Roman" w:hAnsi="Times New Roman" w:cs="Times New Roman"/>
          <w:color w:val="121212"/>
          <w:sz w:val="24"/>
          <w:szCs w:val="24"/>
          <w:lang w:eastAsia="sv-SE"/>
        </w:rPr>
        <w:t xml:space="preserve">framgår av bilagan till </w:t>
      </w:r>
      <w:r w:rsidR="00FF0035" w:rsidRPr="00FF0035">
        <w:rPr>
          <w:rFonts w:ascii="Times New Roman" w:eastAsia="Times New Roman" w:hAnsi="Times New Roman" w:cs="Times New Roman"/>
          <w:i/>
          <w:iCs/>
          <w:color w:val="121212"/>
          <w:sz w:val="24"/>
          <w:szCs w:val="24"/>
          <w:lang w:eastAsia="sv-SE"/>
        </w:rPr>
        <w:t>förordningen (2021:949) om skydd för personer som rapporterar om missförhållanden</w:t>
      </w:r>
      <w:r w:rsidR="00FF0035">
        <w:rPr>
          <w:rFonts w:ascii="Times New Roman" w:eastAsia="Times New Roman" w:hAnsi="Times New Roman" w:cs="Times New Roman"/>
          <w:color w:val="121212"/>
          <w:sz w:val="24"/>
          <w:szCs w:val="24"/>
          <w:lang w:eastAsia="sv-SE"/>
        </w:rPr>
        <w:t>. Typiskt sett är den normalt ansvariga tillsynsmyndigheten också behörig visselblåsarmyndighet</w:t>
      </w:r>
      <w:r w:rsidR="00BC1299">
        <w:rPr>
          <w:rFonts w:ascii="Times New Roman" w:eastAsia="Times New Roman" w:hAnsi="Times New Roman" w:cs="Times New Roman"/>
          <w:color w:val="121212"/>
          <w:sz w:val="24"/>
          <w:szCs w:val="24"/>
          <w:lang w:eastAsia="sv-SE"/>
        </w:rPr>
        <w:t>; A</w:t>
      </w:r>
      <w:r w:rsidR="00FF0035">
        <w:rPr>
          <w:rFonts w:ascii="Times New Roman" w:eastAsia="Times New Roman" w:hAnsi="Times New Roman" w:cs="Times New Roman"/>
          <w:color w:val="121212"/>
          <w:sz w:val="24"/>
          <w:szCs w:val="24"/>
          <w:lang w:eastAsia="sv-SE"/>
        </w:rPr>
        <w:t xml:space="preserve">rbetsmiljöverket är behörig myndighet för </w:t>
      </w:r>
      <w:r w:rsidR="00484CA6">
        <w:rPr>
          <w:rFonts w:ascii="Times New Roman" w:eastAsia="Times New Roman" w:hAnsi="Times New Roman" w:cs="Times New Roman"/>
          <w:color w:val="121212"/>
          <w:sz w:val="24"/>
          <w:szCs w:val="24"/>
          <w:lang w:eastAsia="sv-SE"/>
        </w:rPr>
        <w:t>m</w:t>
      </w:r>
      <w:r w:rsidR="00D57F38" w:rsidRPr="00D57F38">
        <w:rPr>
          <w:rFonts w:ascii="Times New Roman" w:eastAsia="Times New Roman" w:hAnsi="Times New Roman" w:cs="Times New Roman"/>
          <w:color w:val="121212"/>
          <w:sz w:val="24"/>
          <w:szCs w:val="24"/>
          <w:lang w:eastAsia="sv-SE"/>
        </w:rPr>
        <w:t xml:space="preserve">issförhållanden som inte omfattas av någon annan </w:t>
      </w:r>
      <w:r w:rsidR="00D57F38" w:rsidRPr="00D57F38">
        <w:rPr>
          <w:rFonts w:ascii="Times New Roman" w:eastAsia="Times New Roman" w:hAnsi="Times New Roman" w:cs="Times New Roman"/>
          <w:color w:val="121212"/>
          <w:sz w:val="24"/>
          <w:szCs w:val="24"/>
          <w:lang w:eastAsia="sv-SE"/>
        </w:rPr>
        <w:lastRenderedPageBreak/>
        <w:t>behörig</w:t>
      </w:r>
      <w:r w:rsidR="00484CA6">
        <w:rPr>
          <w:rFonts w:ascii="Times New Roman" w:eastAsia="Times New Roman" w:hAnsi="Times New Roman" w:cs="Times New Roman"/>
          <w:color w:val="121212"/>
          <w:sz w:val="24"/>
          <w:szCs w:val="24"/>
          <w:lang w:eastAsia="sv-SE"/>
        </w:rPr>
        <w:t xml:space="preserve"> </w:t>
      </w:r>
      <w:r w:rsidR="00D57F38" w:rsidRPr="00D57F38">
        <w:rPr>
          <w:rFonts w:ascii="Times New Roman" w:eastAsia="Times New Roman" w:hAnsi="Times New Roman" w:cs="Times New Roman"/>
          <w:color w:val="121212"/>
          <w:sz w:val="24"/>
          <w:szCs w:val="24"/>
          <w:lang w:eastAsia="sv-SE"/>
        </w:rPr>
        <w:t>myndighets ansvarsområde</w:t>
      </w:r>
      <w:r w:rsidR="00FF0035">
        <w:rPr>
          <w:rFonts w:ascii="Times New Roman" w:eastAsia="Times New Roman" w:hAnsi="Times New Roman" w:cs="Times New Roman"/>
          <w:color w:val="121212"/>
          <w:sz w:val="24"/>
          <w:szCs w:val="24"/>
          <w:lang w:eastAsia="sv-SE"/>
        </w:rPr>
        <w:t xml:space="preserve"> </w:t>
      </w:r>
      <w:r w:rsidR="00484CA6">
        <w:rPr>
          <w:rFonts w:ascii="Times New Roman" w:eastAsia="Times New Roman" w:hAnsi="Times New Roman" w:cs="Times New Roman"/>
          <w:color w:val="121212"/>
          <w:sz w:val="24"/>
          <w:szCs w:val="24"/>
          <w:lang w:eastAsia="sv-SE"/>
        </w:rPr>
        <w:t>och är också nationellt samordnande myndighet</w:t>
      </w:r>
      <w:r w:rsidR="002114E2">
        <w:rPr>
          <w:rFonts w:ascii="Times New Roman" w:eastAsia="Times New Roman" w:hAnsi="Times New Roman" w:cs="Times New Roman"/>
          <w:color w:val="121212"/>
          <w:sz w:val="24"/>
          <w:szCs w:val="24"/>
          <w:lang w:eastAsia="sv-SE"/>
        </w:rPr>
        <w:t xml:space="preserve"> (särskilt behörig myndighet).</w:t>
      </w:r>
      <w:r w:rsidR="00D20A40">
        <w:rPr>
          <w:rFonts w:ascii="Times New Roman" w:eastAsia="Times New Roman" w:hAnsi="Times New Roman" w:cs="Times New Roman"/>
          <w:color w:val="121212"/>
          <w:sz w:val="24"/>
          <w:szCs w:val="24"/>
          <w:lang w:eastAsia="sv-SE"/>
        </w:rPr>
        <w:t xml:space="preserve"> </w:t>
      </w:r>
    </w:p>
    <w:p w14:paraId="2E45360E" w14:textId="77777777" w:rsidR="00D20A40" w:rsidRPr="00FF0035" w:rsidRDefault="00D20A40" w:rsidP="00D57F38">
      <w:pPr>
        <w:spacing w:after="0" w:line="240" w:lineRule="auto"/>
        <w:textAlignment w:val="baseline"/>
        <w:rPr>
          <w:rFonts w:ascii="Times New Roman" w:eastAsia="Times New Roman" w:hAnsi="Times New Roman" w:cs="Times New Roman"/>
          <w:color w:val="121212"/>
          <w:sz w:val="24"/>
          <w:szCs w:val="24"/>
          <w:lang w:eastAsia="sv-SE"/>
        </w:rPr>
      </w:pPr>
    </w:p>
    <w:p w14:paraId="66EA6D26" w14:textId="45A5C3FC" w:rsidR="00872F6A" w:rsidRDefault="00612141" w:rsidP="004B29D3">
      <w:pPr>
        <w:spacing w:after="0" w:line="240" w:lineRule="auto"/>
        <w:textAlignment w:val="baseline"/>
        <w:rPr>
          <w:rFonts w:ascii="Times New Roman" w:eastAsia="Times New Roman" w:hAnsi="Times New Roman" w:cs="Times New Roman"/>
          <w:color w:val="121212"/>
          <w:sz w:val="24"/>
          <w:szCs w:val="24"/>
          <w:lang w:eastAsia="sv-SE"/>
        </w:rPr>
      </w:pPr>
      <w:r>
        <w:rPr>
          <w:rFonts w:ascii="Times New Roman" w:eastAsia="Times New Roman" w:hAnsi="Times New Roman" w:cs="Times New Roman"/>
          <w:color w:val="121212"/>
          <w:sz w:val="24"/>
          <w:szCs w:val="24"/>
          <w:lang w:eastAsia="sv-SE"/>
        </w:rPr>
        <w:t>Rapportering f</w:t>
      </w:r>
      <w:r w:rsidR="00A76118" w:rsidRPr="00A76118">
        <w:rPr>
          <w:rFonts w:ascii="Times New Roman" w:eastAsia="Times New Roman" w:hAnsi="Times New Roman" w:cs="Times New Roman"/>
          <w:color w:val="121212"/>
          <w:sz w:val="24"/>
          <w:szCs w:val="24"/>
          <w:lang w:eastAsia="sv-SE"/>
        </w:rPr>
        <w:t xml:space="preserve">år </w:t>
      </w:r>
      <w:r w:rsidR="005D049E">
        <w:rPr>
          <w:rFonts w:ascii="Times New Roman" w:eastAsia="Times New Roman" w:hAnsi="Times New Roman" w:cs="Times New Roman"/>
          <w:color w:val="121212"/>
          <w:sz w:val="24"/>
          <w:szCs w:val="24"/>
          <w:lang w:eastAsia="sv-SE"/>
        </w:rPr>
        <w:t>vid exter</w:t>
      </w:r>
      <w:r>
        <w:rPr>
          <w:rFonts w:ascii="Times New Roman" w:eastAsia="Times New Roman" w:hAnsi="Times New Roman" w:cs="Times New Roman"/>
          <w:color w:val="121212"/>
          <w:sz w:val="24"/>
          <w:szCs w:val="24"/>
          <w:lang w:eastAsia="sv-SE"/>
        </w:rPr>
        <w:t xml:space="preserve">n rapportering också göras </w:t>
      </w:r>
      <w:r w:rsidR="00A76118" w:rsidRPr="00A76118">
        <w:rPr>
          <w:rFonts w:ascii="Times New Roman" w:eastAsia="Times New Roman" w:hAnsi="Times New Roman" w:cs="Times New Roman"/>
          <w:color w:val="121212"/>
          <w:sz w:val="24"/>
          <w:szCs w:val="24"/>
          <w:lang w:eastAsia="sv-SE"/>
        </w:rPr>
        <w:t>till obehörig</w:t>
      </w:r>
      <w:r w:rsidR="00C674F5">
        <w:rPr>
          <w:rFonts w:ascii="Times New Roman" w:eastAsia="Times New Roman" w:hAnsi="Times New Roman" w:cs="Times New Roman"/>
          <w:color w:val="121212"/>
          <w:sz w:val="24"/>
          <w:szCs w:val="24"/>
          <w:lang w:eastAsia="sv-SE"/>
        </w:rPr>
        <w:t xml:space="preserve"> </w:t>
      </w:r>
      <w:r w:rsidR="00A76118" w:rsidRPr="00A76118">
        <w:rPr>
          <w:rFonts w:ascii="Times New Roman" w:eastAsia="Times New Roman" w:hAnsi="Times New Roman" w:cs="Times New Roman"/>
          <w:color w:val="121212"/>
          <w:sz w:val="24"/>
          <w:szCs w:val="24"/>
          <w:lang w:eastAsia="sv-SE"/>
        </w:rPr>
        <w:t xml:space="preserve">myndighet om </w:t>
      </w:r>
    </w:p>
    <w:p w14:paraId="6030757E" w14:textId="77777777" w:rsidR="00872F6A" w:rsidRDefault="00A76118" w:rsidP="00872F6A">
      <w:pPr>
        <w:pStyle w:val="Liststycke"/>
        <w:numPr>
          <w:ilvl w:val="0"/>
          <w:numId w:val="17"/>
        </w:numPr>
        <w:textAlignment w:val="baseline"/>
        <w:rPr>
          <w:color w:val="121212"/>
        </w:rPr>
      </w:pPr>
      <w:r w:rsidRPr="00872F6A">
        <w:rPr>
          <w:color w:val="121212"/>
        </w:rPr>
        <w:t>ett internt larm inte har lett till skäliga åtgärder eller lett till skälig respons inom tre månader</w:t>
      </w:r>
    </w:p>
    <w:p w14:paraId="6AF69966" w14:textId="01A3D8D3" w:rsidR="00A76118" w:rsidRPr="0048200B" w:rsidRDefault="00195C7D" w:rsidP="00872F6A">
      <w:pPr>
        <w:pStyle w:val="Liststycke"/>
        <w:numPr>
          <w:ilvl w:val="0"/>
          <w:numId w:val="17"/>
        </w:numPr>
        <w:textAlignment w:val="baseline"/>
        <w:rPr>
          <w:color w:val="121212"/>
        </w:rPr>
      </w:pPr>
      <w:r>
        <w:rPr>
          <w:color w:val="121212"/>
        </w:rPr>
        <w:t>har skälig anledning att anta att</w:t>
      </w:r>
      <w:r w:rsidR="00A76118" w:rsidRPr="00872F6A">
        <w:rPr>
          <w:color w:val="121212"/>
        </w:rPr>
        <w:t xml:space="preserve"> det finns en överhängande eller uppenbar fara för liv, hälsa, säkerhet eller omfattande miljöskador eller av annat skäl finns en befogad </w:t>
      </w:r>
      <w:r w:rsidR="00A76118" w:rsidRPr="0048200B">
        <w:rPr>
          <w:color w:val="121212"/>
        </w:rPr>
        <w:t>anledning</w:t>
      </w:r>
      <w:r w:rsidRPr="0048200B">
        <w:rPr>
          <w:color w:val="121212"/>
        </w:rPr>
        <w:t xml:space="preserve"> eller</w:t>
      </w:r>
      <w:r w:rsidR="00A76118" w:rsidRPr="0048200B">
        <w:rPr>
          <w:color w:val="121212"/>
        </w:rPr>
        <w:t xml:space="preserve"> </w:t>
      </w:r>
    </w:p>
    <w:p w14:paraId="2892BFC1" w14:textId="3577945C" w:rsidR="00F93C0B" w:rsidRPr="0048200B" w:rsidRDefault="00195C7D" w:rsidP="00195C7D">
      <w:pPr>
        <w:pStyle w:val="Liststycke"/>
        <w:numPr>
          <w:ilvl w:val="0"/>
          <w:numId w:val="17"/>
        </w:numPr>
        <w:textAlignment w:val="baseline"/>
        <w:rPr>
          <w:color w:val="121212"/>
        </w:rPr>
      </w:pPr>
      <w:r w:rsidRPr="0048200B">
        <w:rPr>
          <w:color w:val="121212"/>
        </w:rPr>
        <w:t>har skälig anledning att anta att ett internt larm skulle leda till risk för repressalier eller att missförhållandet sannolikt inte skulle avhjälpas på ett effektivt sätt.</w:t>
      </w:r>
    </w:p>
    <w:p w14:paraId="5B0038A2" w14:textId="77777777" w:rsidR="00A332A9" w:rsidRDefault="00A332A9" w:rsidP="00A332A9">
      <w:pPr>
        <w:spacing w:after="0"/>
        <w:rPr>
          <w:rFonts w:ascii="Times New Roman" w:hAnsi="Times New Roman" w:cs="Times New Roman"/>
          <w:color w:val="121212"/>
          <w:sz w:val="24"/>
          <w:szCs w:val="24"/>
        </w:rPr>
      </w:pPr>
    </w:p>
    <w:p w14:paraId="628CD811" w14:textId="195E8AD1" w:rsidR="004974F3" w:rsidRPr="004974F3" w:rsidRDefault="004974F3" w:rsidP="004974F3">
      <w:pPr>
        <w:rPr>
          <w:rFonts w:ascii="Times New Roman" w:hAnsi="Times New Roman" w:cs="Times New Roman"/>
          <w:color w:val="121212"/>
          <w:sz w:val="24"/>
          <w:szCs w:val="24"/>
        </w:rPr>
      </w:pPr>
      <w:r w:rsidRPr="004974F3">
        <w:rPr>
          <w:rFonts w:ascii="Times New Roman" w:hAnsi="Times New Roman" w:cs="Times New Roman"/>
          <w:color w:val="121212"/>
          <w:sz w:val="24"/>
          <w:szCs w:val="24"/>
        </w:rPr>
        <w:t xml:space="preserve">Rapportering </w:t>
      </w:r>
      <w:r w:rsidR="0032148A" w:rsidRPr="0048200B">
        <w:rPr>
          <w:rFonts w:ascii="Times New Roman" w:hAnsi="Times New Roman" w:cs="Times New Roman"/>
          <w:color w:val="121212"/>
          <w:sz w:val="24"/>
          <w:szCs w:val="24"/>
        </w:rPr>
        <w:t xml:space="preserve">kan i andra hand ske genom ett </w:t>
      </w:r>
      <w:r w:rsidR="0032148A" w:rsidRPr="0048200B">
        <w:rPr>
          <w:rFonts w:ascii="Times New Roman" w:hAnsi="Times New Roman" w:cs="Times New Roman"/>
          <w:b/>
          <w:bCs/>
          <w:color w:val="121212"/>
          <w:sz w:val="24"/>
          <w:szCs w:val="24"/>
        </w:rPr>
        <w:t>offentliggörande</w:t>
      </w:r>
      <w:r w:rsidR="00111468" w:rsidRPr="0048200B">
        <w:rPr>
          <w:rFonts w:ascii="Times New Roman" w:hAnsi="Times New Roman" w:cs="Times New Roman"/>
          <w:color w:val="121212"/>
          <w:sz w:val="24"/>
          <w:szCs w:val="24"/>
        </w:rPr>
        <w:t xml:space="preserve">, innebärande att </w:t>
      </w:r>
      <w:r w:rsidR="00EF5DDF" w:rsidRPr="0048200B">
        <w:rPr>
          <w:rFonts w:ascii="Times New Roman" w:hAnsi="Times New Roman" w:cs="Times New Roman"/>
          <w:color w:val="121212"/>
          <w:sz w:val="24"/>
          <w:szCs w:val="24"/>
        </w:rPr>
        <w:t>information</w:t>
      </w:r>
      <w:r w:rsidR="006160E1" w:rsidRPr="0048200B">
        <w:rPr>
          <w:rFonts w:ascii="Times New Roman" w:hAnsi="Times New Roman" w:cs="Times New Roman"/>
          <w:color w:val="121212"/>
          <w:sz w:val="24"/>
          <w:szCs w:val="24"/>
        </w:rPr>
        <w:t xml:space="preserve"> om</w:t>
      </w:r>
      <w:r w:rsidRPr="004974F3">
        <w:rPr>
          <w:rFonts w:ascii="Times New Roman" w:hAnsi="Times New Roman" w:cs="Times New Roman"/>
          <w:color w:val="121212"/>
          <w:sz w:val="24"/>
          <w:szCs w:val="24"/>
        </w:rPr>
        <w:t xml:space="preserve"> överträdelser allmänt tillgänglig via exempelvis</w:t>
      </w:r>
      <w:r w:rsidR="006160E1" w:rsidRPr="0048200B">
        <w:rPr>
          <w:rFonts w:ascii="Times New Roman" w:hAnsi="Times New Roman" w:cs="Times New Roman"/>
          <w:color w:val="121212"/>
          <w:sz w:val="24"/>
          <w:szCs w:val="24"/>
        </w:rPr>
        <w:t xml:space="preserve"> t</w:t>
      </w:r>
      <w:r w:rsidRPr="004974F3">
        <w:rPr>
          <w:rFonts w:ascii="Times New Roman" w:hAnsi="Times New Roman" w:cs="Times New Roman"/>
          <w:color w:val="121212"/>
          <w:sz w:val="24"/>
          <w:szCs w:val="24"/>
        </w:rPr>
        <w:t>raditionell media</w:t>
      </w:r>
      <w:r w:rsidR="00DC39BC" w:rsidRPr="0048200B">
        <w:rPr>
          <w:rFonts w:ascii="Times New Roman" w:hAnsi="Times New Roman" w:cs="Times New Roman"/>
          <w:color w:val="121212"/>
          <w:sz w:val="24"/>
          <w:szCs w:val="24"/>
        </w:rPr>
        <w:t xml:space="preserve">, </w:t>
      </w:r>
      <w:r w:rsidRPr="004974F3">
        <w:rPr>
          <w:rFonts w:ascii="Times New Roman" w:hAnsi="Times New Roman" w:cs="Times New Roman"/>
          <w:color w:val="121212"/>
          <w:sz w:val="24"/>
          <w:szCs w:val="24"/>
        </w:rPr>
        <w:t>online-plattformar</w:t>
      </w:r>
      <w:r w:rsidR="00DC39BC" w:rsidRPr="0048200B">
        <w:rPr>
          <w:rFonts w:ascii="Times New Roman" w:hAnsi="Times New Roman" w:cs="Times New Roman"/>
          <w:color w:val="121212"/>
          <w:sz w:val="24"/>
          <w:szCs w:val="24"/>
        </w:rPr>
        <w:t xml:space="preserve">, </w:t>
      </w:r>
      <w:r w:rsidRPr="004974F3">
        <w:rPr>
          <w:rFonts w:ascii="Times New Roman" w:hAnsi="Times New Roman" w:cs="Times New Roman"/>
          <w:color w:val="121212"/>
          <w:sz w:val="24"/>
          <w:szCs w:val="24"/>
        </w:rPr>
        <w:t>sociala medier</w:t>
      </w:r>
      <w:r w:rsidR="00DC39BC" w:rsidRPr="0048200B">
        <w:rPr>
          <w:rFonts w:ascii="Times New Roman" w:hAnsi="Times New Roman" w:cs="Times New Roman"/>
          <w:color w:val="121212"/>
          <w:sz w:val="24"/>
          <w:szCs w:val="24"/>
        </w:rPr>
        <w:t xml:space="preserve">, </w:t>
      </w:r>
      <w:r w:rsidRPr="004974F3">
        <w:rPr>
          <w:rFonts w:ascii="Times New Roman" w:hAnsi="Times New Roman" w:cs="Times New Roman"/>
          <w:color w:val="121212"/>
          <w:sz w:val="24"/>
          <w:szCs w:val="24"/>
        </w:rPr>
        <w:t>förtroendevalda, civilsamhällesorganisation, fackföreningar eller yrkes-/näringslivsorganisationer.</w:t>
      </w:r>
    </w:p>
    <w:p w14:paraId="7860549E" w14:textId="7871EB8F" w:rsidR="00124B50" w:rsidRPr="0048200B" w:rsidRDefault="008870C6" w:rsidP="00124B50">
      <w:pPr>
        <w:spacing w:after="0"/>
        <w:rPr>
          <w:rFonts w:ascii="Times New Roman" w:hAnsi="Times New Roman" w:cs="Times New Roman"/>
          <w:color w:val="121212"/>
          <w:sz w:val="24"/>
          <w:szCs w:val="24"/>
        </w:rPr>
      </w:pPr>
      <w:r w:rsidRPr="0048200B">
        <w:rPr>
          <w:rFonts w:ascii="Times New Roman" w:hAnsi="Times New Roman" w:cs="Times New Roman"/>
          <w:color w:val="121212"/>
          <w:sz w:val="24"/>
          <w:szCs w:val="24"/>
        </w:rPr>
        <w:t>Ett offentliggörande kan ske med skydd</w:t>
      </w:r>
      <w:r w:rsidR="00124B50" w:rsidRPr="0048200B">
        <w:rPr>
          <w:rFonts w:ascii="Times New Roman" w:hAnsi="Times New Roman" w:cs="Times New Roman"/>
          <w:color w:val="121212"/>
          <w:sz w:val="24"/>
          <w:szCs w:val="24"/>
        </w:rPr>
        <w:t xml:space="preserve"> enligt visselblåsarlagen om </w:t>
      </w:r>
    </w:p>
    <w:p w14:paraId="54587D49" w14:textId="77777777" w:rsidR="007B612A" w:rsidRPr="0048200B" w:rsidRDefault="004974F3" w:rsidP="00193177">
      <w:pPr>
        <w:pStyle w:val="Liststycke"/>
        <w:numPr>
          <w:ilvl w:val="0"/>
          <w:numId w:val="21"/>
        </w:numPr>
        <w:rPr>
          <w:color w:val="121212"/>
        </w:rPr>
      </w:pPr>
      <w:r w:rsidRPr="0048200B">
        <w:rPr>
          <w:color w:val="121212"/>
        </w:rPr>
        <w:t>ett externt larm inte har lett till skäliga åtgärder eller lett till skälig respons inom tre månader</w:t>
      </w:r>
    </w:p>
    <w:p w14:paraId="4876312C" w14:textId="77777777" w:rsidR="007B612A" w:rsidRPr="0048200B" w:rsidRDefault="004974F3" w:rsidP="00124B50">
      <w:pPr>
        <w:pStyle w:val="Liststycke"/>
        <w:numPr>
          <w:ilvl w:val="0"/>
          <w:numId w:val="21"/>
        </w:numPr>
        <w:rPr>
          <w:color w:val="121212"/>
        </w:rPr>
      </w:pPr>
      <w:r w:rsidRPr="004974F3">
        <w:rPr>
          <w:color w:val="121212"/>
        </w:rPr>
        <w:t>om ett externt larm skulle leda till risk för repressalier eller att missförhållandet sannolikt inte skulle avhjälpas på ett effektivt sätt</w:t>
      </w:r>
    </w:p>
    <w:p w14:paraId="3E142AEF" w14:textId="77777777" w:rsidR="007B612A" w:rsidRPr="0048200B" w:rsidRDefault="004974F3" w:rsidP="00FD3FEC">
      <w:pPr>
        <w:pStyle w:val="Liststycke"/>
        <w:numPr>
          <w:ilvl w:val="0"/>
          <w:numId w:val="21"/>
        </w:numPr>
        <w:rPr>
          <w:color w:val="121212"/>
        </w:rPr>
      </w:pPr>
      <w:r w:rsidRPr="0048200B">
        <w:rPr>
          <w:color w:val="121212"/>
        </w:rPr>
        <w:t xml:space="preserve">om det finns en överhängande eller uppenbar fara för liv, hälsa, säkerhet eller omfattande miljöskador </w:t>
      </w:r>
    </w:p>
    <w:p w14:paraId="059B311E" w14:textId="3263E9FC" w:rsidR="009D120D" w:rsidRPr="0048200B" w:rsidRDefault="004974F3" w:rsidP="00FD3FEC">
      <w:pPr>
        <w:pStyle w:val="Liststycke"/>
        <w:numPr>
          <w:ilvl w:val="0"/>
          <w:numId w:val="21"/>
        </w:numPr>
        <w:rPr>
          <w:color w:val="121212"/>
        </w:rPr>
      </w:pPr>
      <w:r w:rsidRPr="0048200B">
        <w:rPr>
          <w:color w:val="121212"/>
        </w:rPr>
        <w:t>eller av annat skäl finns en befogad anledning.</w:t>
      </w:r>
    </w:p>
    <w:p w14:paraId="2AE21767" w14:textId="77777777" w:rsidR="001E495E" w:rsidRPr="0048200B" w:rsidRDefault="001E495E" w:rsidP="001E495E">
      <w:pPr>
        <w:spacing w:after="0"/>
        <w:rPr>
          <w:rFonts w:ascii="Times New Roman" w:hAnsi="Times New Roman" w:cs="Times New Roman"/>
          <w:b/>
          <w:bCs/>
          <w:color w:val="121212"/>
          <w:sz w:val="24"/>
          <w:szCs w:val="24"/>
        </w:rPr>
      </w:pPr>
    </w:p>
    <w:p w14:paraId="22663673" w14:textId="023BF090" w:rsidR="000D37C1" w:rsidRPr="000D37C1" w:rsidRDefault="001E495E" w:rsidP="000D37C1">
      <w:pPr>
        <w:spacing w:after="0"/>
        <w:rPr>
          <w:rFonts w:ascii="Times New Roman" w:hAnsi="Times New Roman" w:cs="Times New Roman"/>
          <w:b/>
          <w:bCs/>
          <w:color w:val="121212"/>
          <w:sz w:val="24"/>
          <w:szCs w:val="24"/>
        </w:rPr>
      </w:pPr>
      <w:r w:rsidRPr="0048200B">
        <w:rPr>
          <w:rFonts w:ascii="Times New Roman" w:hAnsi="Times New Roman" w:cs="Times New Roman"/>
          <w:color w:val="121212"/>
          <w:sz w:val="24"/>
          <w:szCs w:val="24"/>
        </w:rPr>
        <w:t xml:space="preserve">Visselblåsardirektivet (och därmed visselblåsarlagen) </w:t>
      </w:r>
      <w:r w:rsidR="000D37C1" w:rsidRPr="000D37C1">
        <w:rPr>
          <w:rFonts w:ascii="Times New Roman" w:hAnsi="Times New Roman" w:cs="Times New Roman"/>
          <w:color w:val="121212"/>
          <w:sz w:val="24"/>
          <w:szCs w:val="24"/>
        </w:rPr>
        <w:t>utgår från att ett offentliggörande av information i regel ska undvikas till förmån för andra rapporteringsvägar</w:t>
      </w:r>
      <w:r w:rsidR="00B37B99" w:rsidRPr="0048200B">
        <w:rPr>
          <w:rFonts w:ascii="Times New Roman" w:hAnsi="Times New Roman" w:cs="Times New Roman"/>
          <w:color w:val="121212"/>
          <w:sz w:val="24"/>
          <w:szCs w:val="24"/>
        </w:rPr>
        <w:t xml:space="preserve"> och </w:t>
      </w:r>
      <w:r w:rsidR="000D37C1" w:rsidRPr="000D37C1">
        <w:rPr>
          <w:rFonts w:ascii="Times New Roman" w:hAnsi="Times New Roman" w:cs="Times New Roman"/>
          <w:color w:val="121212"/>
          <w:sz w:val="24"/>
          <w:szCs w:val="24"/>
        </w:rPr>
        <w:t>ett offentliggörande ska användas som sista utväg</w:t>
      </w:r>
      <w:r w:rsidR="008E2904">
        <w:rPr>
          <w:rFonts w:ascii="Times New Roman" w:hAnsi="Times New Roman" w:cs="Times New Roman"/>
          <w:color w:val="121212"/>
          <w:sz w:val="24"/>
          <w:szCs w:val="24"/>
        </w:rPr>
        <w:t xml:space="preserve">. </w:t>
      </w:r>
      <w:r w:rsidR="000D37C1" w:rsidRPr="000D37C1">
        <w:rPr>
          <w:rFonts w:ascii="Times New Roman" w:hAnsi="Times New Roman" w:cs="Times New Roman"/>
          <w:b/>
          <w:bCs/>
          <w:color w:val="121212"/>
          <w:sz w:val="24"/>
          <w:szCs w:val="24"/>
        </w:rPr>
        <w:t> </w:t>
      </w:r>
    </w:p>
    <w:p w14:paraId="2E055F2C" w14:textId="77777777" w:rsidR="00730844" w:rsidRDefault="00730844" w:rsidP="00817169">
      <w:pPr>
        <w:spacing w:after="0"/>
        <w:rPr>
          <w:rFonts w:ascii="Times New Roman" w:hAnsi="Times New Roman" w:cs="Times New Roman"/>
          <w:b/>
          <w:bCs/>
          <w:color w:val="121212"/>
          <w:sz w:val="24"/>
          <w:szCs w:val="24"/>
        </w:rPr>
      </w:pPr>
    </w:p>
    <w:p w14:paraId="08AA0215" w14:textId="6469B7FC" w:rsidR="009D120D" w:rsidRPr="00467742" w:rsidRDefault="009D120D" w:rsidP="00A332A9">
      <w:pPr>
        <w:spacing w:before="120" w:after="120"/>
        <w:rPr>
          <w:rFonts w:ascii="Times New Roman" w:hAnsi="Times New Roman" w:cs="Times New Roman"/>
          <w:b/>
          <w:bCs/>
          <w:color w:val="121212"/>
          <w:sz w:val="24"/>
          <w:szCs w:val="24"/>
        </w:rPr>
      </w:pPr>
      <w:r w:rsidRPr="00467742">
        <w:rPr>
          <w:rFonts w:ascii="Times New Roman" w:hAnsi="Times New Roman" w:cs="Times New Roman"/>
          <w:b/>
          <w:bCs/>
          <w:color w:val="121212"/>
          <w:sz w:val="24"/>
          <w:szCs w:val="24"/>
        </w:rPr>
        <w:t>2.</w:t>
      </w:r>
      <w:r w:rsidR="004C2DB2">
        <w:rPr>
          <w:rFonts w:ascii="Times New Roman" w:hAnsi="Times New Roman" w:cs="Times New Roman"/>
          <w:b/>
          <w:bCs/>
          <w:color w:val="121212"/>
          <w:sz w:val="24"/>
          <w:szCs w:val="24"/>
        </w:rPr>
        <w:t>6</w:t>
      </w:r>
      <w:r w:rsidRPr="00467742">
        <w:rPr>
          <w:rFonts w:ascii="Times New Roman" w:hAnsi="Times New Roman" w:cs="Times New Roman"/>
          <w:b/>
          <w:bCs/>
          <w:color w:val="121212"/>
          <w:sz w:val="24"/>
          <w:szCs w:val="24"/>
        </w:rPr>
        <w:t xml:space="preserve"> </w:t>
      </w:r>
      <w:r w:rsidR="00A5652C" w:rsidRPr="00467742">
        <w:rPr>
          <w:rFonts w:ascii="Times New Roman" w:hAnsi="Times New Roman" w:cs="Times New Roman"/>
          <w:b/>
          <w:bCs/>
          <w:color w:val="121212"/>
          <w:sz w:val="24"/>
          <w:szCs w:val="24"/>
        </w:rPr>
        <w:t>Utsedda rapportmottagare</w:t>
      </w:r>
    </w:p>
    <w:p w14:paraId="0F46BF27" w14:textId="6E459DBF" w:rsidR="003C1ED0" w:rsidRDefault="006D0357" w:rsidP="00124B50">
      <w:pPr>
        <w:spacing w:after="0"/>
        <w:rPr>
          <w:rFonts w:ascii="Times New Roman" w:hAnsi="Times New Roman" w:cs="Times New Roman"/>
          <w:color w:val="121212"/>
          <w:sz w:val="24"/>
          <w:szCs w:val="24"/>
        </w:rPr>
      </w:pPr>
      <w:r>
        <w:rPr>
          <w:rFonts w:ascii="Times New Roman" w:hAnsi="Times New Roman" w:cs="Times New Roman"/>
          <w:color w:val="121212"/>
          <w:sz w:val="24"/>
          <w:szCs w:val="24"/>
        </w:rPr>
        <w:t xml:space="preserve">Omsorgshuset har verkställande ledning som rapportmottagare och </w:t>
      </w:r>
      <w:r w:rsidR="00467742" w:rsidRPr="00467742">
        <w:rPr>
          <w:rFonts w:ascii="Times New Roman" w:hAnsi="Times New Roman" w:cs="Times New Roman"/>
          <w:color w:val="121212"/>
          <w:sz w:val="24"/>
          <w:szCs w:val="24"/>
        </w:rPr>
        <w:t xml:space="preserve">som kan </w:t>
      </w:r>
    </w:p>
    <w:p w14:paraId="7FC1A67D" w14:textId="77777777" w:rsidR="000415BF" w:rsidRDefault="000415BF" w:rsidP="00124B50">
      <w:pPr>
        <w:spacing w:after="0"/>
        <w:rPr>
          <w:rFonts w:ascii="Times New Roman" w:hAnsi="Times New Roman" w:cs="Times New Roman"/>
          <w:color w:val="121212"/>
          <w:sz w:val="24"/>
          <w:szCs w:val="24"/>
        </w:rPr>
      </w:pPr>
    </w:p>
    <w:p w14:paraId="359EB682" w14:textId="77777777" w:rsidR="003C1ED0" w:rsidRDefault="00467742" w:rsidP="00124B50">
      <w:pPr>
        <w:pStyle w:val="Liststycke"/>
        <w:numPr>
          <w:ilvl w:val="0"/>
          <w:numId w:val="18"/>
        </w:numPr>
        <w:rPr>
          <w:color w:val="121212"/>
        </w:rPr>
      </w:pPr>
      <w:r w:rsidRPr="003C1ED0">
        <w:rPr>
          <w:color w:val="121212"/>
        </w:rPr>
        <w:t>ta emot rapporter</w:t>
      </w:r>
      <w:r w:rsidR="00732C9F" w:rsidRPr="003C1ED0">
        <w:rPr>
          <w:color w:val="121212"/>
        </w:rPr>
        <w:t xml:space="preserve"> och ha kontakt med visselblåsaren</w:t>
      </w:r>
    </w:p>
    <w:p w14:paraId="1A809597" w14:textId="5CBF10D1" w:rsidR="003C1ED0" w:rsidRDefault="00467742" w:rsidP="00124B50">
      <w:pPr>
        <w:pStyle w:val="Liststycke"/>
        <w:numPr>
          <w:ilvl w:val="0"/>
          <w:numId w:val="18"/>
        </w:numPr>
        <w:rPr>
          <w:color w:val="121212"/>
        </w:rPr>
      </w:pPr>
      <w:r w:rsidRPr="003C1ED0">
        <w:rPr>
          <w:color w:val="121212"/>
        </w:rPr>
        <w:t>utreda det som rapporteras</w:t>
      </w:r>
      <w:r w:rsidR="00C15378">
        <w:rPr>
          <w:color w:val="121212"/>
        </w:rPr>
        <w:t xml:space="preserve"> och fatta beslut om eventuella åtgärder </w:t>
      </w:r>
    </w:p>
    <w:p w14:paraId="793FE47C" w14:textId="64313E7D" w:rsidR="00467742" w:rsidRPr="003C1ED0" w:rsidRDefault="00467742" w:rsidP="00124B50">
      <w:pPr>
        <w:pStyle w:val="Liststycke"/>
        <w:numPr>
          <w:ilvl w:val="0"/>
          <w:numId w:val="18"/>
        </w:numPr>
        <w:rPr>
          <w:color w:val="121212"/>
        </w:rPr>
      </w:pPr>
      <w:r w:rsidRPr="003C1ED0">
        <w:rPr>
          <w:color w:val="121212"/>
        </w:rPr>
        <w:t xml:space="preserve">lämna återkoppling till </w:t>
      </w:r>
      <w:r w:rsidR="00732C9F" w:rsidRPr="003C1ED0">
        <w:rPr>
          <w:color w:val="121212"/>
        </w:rPr>
        <w:t xml:space="preserve">visselblåsaren </w:t>
      </w:r>
      <w:r w:rsidR="00047406">
        <w:rPr>
          <w:color w:val="121212"/>
        </w:rPr>
        <w:t>o</w:t>
      </w:r>
      <w:r w:rsidRPr="003C1ED0">
        <w:rPr>
          <w:color w:val="121212"/>
        </w:rPr>
        <w:t>m planerade/vidtagna åtgärder samt skälen till dessa.</w:t>
      </w:r>
    </w:p>
    <w:p w14:paraId="4FA1B16D" w14:textId="77777777" w:rsidR="008C2364" w:rsidRPr="008C2364" w:rsidRDefault="008C2364" w:rsidP="003C1ED0">
      <w:pPr>
        <w:spacing w:after="0"/>
        <w:rPr>
          <w:rFonts w:ascii="Times New Roman" w:hAnsi="Times New Roman" w:cs="Times New Roman"/>
          <w:color w:val="121212"/>
          <w:sz w:val="24"/>
          <w:szCs w:val="24"/>
        </w:rPr>
      </w:pPr>
    </w:p>
    <w:p w14:paraId="5ED6B32B" w14:textId="46C420ED" w:rsidR="001D026E" w:rsidRDefault="008C2364" w:rsidP="008C2364">
      <w:pPr>
        <w:spacing w:after="0"/>
        <w:rPr>
          <w:rFonts w:ascii="Times New Roman" w:hAnsi="Times New Roman" w:cs="Times New Roman"/>
          <w:color w:val="121212"/>
          <w:sz w:val="24"/>
          <w:szCs w:val="24"/>
        </w:rPr>
      </w:pPr>
      <w:r w:rsidRPr="008C2364">
        <w:rPr>
          <w:rFonts w:ascii="Times New Roman" w:hAnsi="Times New Roman" w:cs="Times New Roman"/>
          <w:color w:val="121212"/>
          <w:sz w:val="24"/>
          <w:szCs w:val="24"/>
        </w:rPr>
        <w:t>Endast behörig personal får ha tillgång till personuppgifter som behandlas i ett visselblåsarärende</w:t>
      </w:r>
      <w:r w:rsidR="006B6A38">
        <w:rPr>
          <w:rFonts w:ascii="Times New Roman" w:hAnsi="Times New Roman" w:cs="Times New Roman"/>
          <w:color w:val="121212"/>
          <w:sz w:val="24"/>
          <w:szCs w:val="24"/>
        </w:rPr>
        <w:t>; ti</w:t>
      </w:r>
      <w:r w:rsidRPr="008C2364">
        <w:rPr>
          <w:rFonts w:ascii="Times New Roman" w:hAnsi="Times New Roman" w:cs="Times New Roman"/>
          <w:color w:val="121212"/>
          <w:sz w:val="24"/>
          <w:szCs w:val="24"/>
        </w:rPr>
        <w:t>llgången till personuppgifter ska begränsas till vad var och en behöver för att kunna fullgöra sina arbetsuppgifter.</w:t>
      </w:r>
      <w:r w:rsidR="006B6A38">
        <w:rPr>
          <w:rFonts w:ascii="Times New Roman" w:hAnsi="Times New Roman" w:cs="Times New Roman"/>
          <w:color w:val="121212"/>
          <w:sz w:val="24"/>
          <w:szCs w:val="24"/>
        </w:rPr>
        <w:t xml:space="preserve"> </w:t>
      </w:r>
      <w:r w:rsidRPr="008C2364">
        <w:rPr>
          <w:rFonts w:ascii="Times New Roman" w:hAnsi="Times New Roman" w:cs="Times New Roman"/>
          <w:color w:val="121212"/>
          <w:sz w:val="24"/>
          <w:szCs w:val="24"/>
        </w:rPr>
        <w:t>Den som hanterar ett visselblåsarärende får inte obehörigen röja en uppgift som kan avslöja identiteten på den rapporterande personen eller på någon annan enskild som förekommer i ärendet.</w:t>
      </w:r>
    </w:p>
    <w:p w14:paraId="6D3010E4" w14:textId="6804F123" w:rsidR="004C2DB2" w:rsidRDefault="004C2DB2" w:rsidP="008C2364">
      <w:pPr>
        <w:spacing w:after="0"/>
        <w:rPr>
          <w:rFonts w:ascii="Times New Roman" w:hAnsi="Times New Roman" w:cs="Times New Roman"/>
          <w:color w:val="121212"/>
          <w:sz w:val="24"/>
          <w:szCs w:val="24"/>
        </w:rPr>
      </w:pPr>
    </w:p>
    <w:p w14:paraId="20A3C4BA" w14:textId="57AD4A9C" w:rsidR="004C2DB2" w:rsidRDefault="004C2DB2" w:rsidP="008C2364">
      <w:pPr>
        <w:spacing w:after="0"/>
        <w:rPr>
          <w:rFonts w:ascii="Times New Roman" w:hAnsi="Times New Roman" w:cs="Times New Roman"/>
          <w:color w:val="121212"/>
          <w:sz w:val="24"/>
          <w:szCs w:val="24"/>
        </w:rPr>
      </w:pPr>
      <w:r>
        <w:rPr>
          <w:rFonts w:ascii="Times New Roman" w:hAnsi="Times New Roman" w:cs="Times New Roman"/>
          <w:color w:val="121212"/>
          <w:sz w:val="24"/>
          <w:szCs w:val="24"/>
        </w:rPr>
        <w:t xml:space="preserve">Hur personuppgifter får behandlas </w:t>
      </w:r>
      <w:r w:rsidR="00B647C0">
        <w:rPr>
          <w:rFonts w:ascii="Times New Roman" w:hAnsi="Times New Roman" w:cs="Times New Roman"/>
          <w:color w:val="121212"/>
          <w:sz w:val="24"/>
          <w:szCs w:val="24"/>
        </w:rPr>
        <w:t xml:space="preserve">och hur rapporter får </w:t>
      </w:r>
      <w:r w:rsidR="00F079C6">
        <w:rPr>
          <w:rFonts w:ascii="Times New Roman" w:hAnsi="Times New Roman" w:cs="Times New Roman"/>
          <w:color w:val="121212"/>
          <w:sz w:val="24"/>
          <w:szCs w:val="24"/>
        </w:rPr>
        <w:t xml:space="preserve">och ska </w:t>
      </w:r>
      <w:r w:rsidR="00B647C0">
        <w:rPr>
          <w:rFonts w:ascii="Times New Roman" w:hAnsi="Times New Roman" w:cs="Times New Roman"/>
          <w:color w:val="121212"/>
          <w:sz w:val="24"/>
          <w:szCs w:val="24"/>
        </w:rPr>
        <w:t>dokumenteras</w:t>
      </w:r>
      <w:r w:rsidR="00B647C0" w:rsidRPr="00B647C0">
        <w:rPr>
          <w:rFonts w:ascii="Times New Roman" w:hAnsi="Times New Roman" w:cs="Times New Roman"/>
          <w:color w:val="121212"/>
          <w:sz w:val="24"/>
          <w:szCs w:val="24"/>
        </w:rPr>
        <w:t>, bevara</w:t>
      </w:r>
      <w:r w:rsidR="00B647C0">
        <w:rPr>
          <w:rFonts w:ascii="Times New Roman" w:hAnsi="Times New Roman" w:cs="Times New Roman"/>
          <w:color w:val="121212"/>
          <w:sz w:val="24"/>
          <w:szCs w:val="24"/>
        </w:rPr>
        <w:t>s</w:t>
      </w:r>
      <w:r w:rsidR="00B647C0" w:rsidRPr="00B647C0">
        <w:rPr>
          <w:rFonts w:ascii="Times New Roman" w:hAnsi="Times New Roman" w:cs="Times New Roman"/>
          <w:color w:val="121212"/>
          <w:sz w:val="24"/>
          <w:szCs w:val="24"/>
        </w:rPr>
        <w:t xml:space="preserve"> och rens</w:t>
      </w:r>
      <w:r w:rsidR="00B647C0">
        <w:rPr>
          <w:rFonts w:ascii="Times New Roman" w:hAnsi="Times New Roman" w:cs="Times New Roman"/>
          <w:color w:val="121212"/>
          <w:sz w:val="24"/>
          <w:szCs w:val="24"/>
        </w:rPr>
        <w:t>as framgår av 7 och 8 kap</w:t>
      </w:r>
      <w:r w:rsidR="00525148">
        <w:rPr>
          <w:rFonts w:ascii="Times New Roman" w:hAnsi="Times New Roman" w:cs="Times New Roman"/>
          <w:color w:val="121212"/>
          <w:sz w:val="24"/>
          <w:szCs w:val="24"/>
        </w:rPr>
        <w:t>itlen</w:t>
      </w:r>
      <w:r w:rsidR="00B647C0">
        <w:rPr>
          <w:rFonts w:ascii="Times New Roman" w:hAnsi="Times New Roman" w:cs="Times New Roman"/>
          <w:color w:val="121212"/>
          <w:sz w:val="24"/>
          <w:szCs w:val="24"/>
        </w:rPr>
        <w:t xml:space="preserve"> visselblåsarlagen. </w:t>
      </w:r>
    </w:p>
    <w:p w14:paraId="001EC7DA" w14:textId="77777777" w:rsidR="00D71861" w:rsidRDefault="00D71861" w:rsidP="008C2364">
      <w:pPr>
        <w:spacing w:after="0"/>
        <w:rPr>
          <w:rFonts w:ascii="Times New Roman" w:hAnsi="Times New Roman" w:cs="Times New Roman"/>
          <w:color w:val="121212"/>
          <w:sz w:val="24"/>
          <w:szCs w:val="24"/>
        </w:rPr>
      </w:pPr>
    </w:p>
    <w:p w14:paraId="5CD66692" w14:textId="6C4FB696" w:rsidR="00EF5868" w:rsidRPr="002054D7" w:rsidRDefault="001D026E" w:rsidP="00A332A9">
      <w:pPr>
        <w:spacing w:before="120" w:after="120"/>
        <w:rPr>
          <w:rFonts w:ascii="Times New Roman" w:hAnsi="Times New Roman" w:cs="Times New Roman"/>
          <w:b/>
          <w:bCs/>
          <w:color w:val="121212"/>
          <w:sz w:val="24"/>
          <w:szCs w:val="24"/>
        </w:rPr>
      </w:pPr>
      <w:r w:rsidRPr="002054D7">
        <w:rPr>
          <w:rFonts w:ascii="Times New Roman" w:hAnsi="Times New Roman" w:cs="Times New Roman"/>
          <w:b/>
          <w:bCs/>
          <w:color w:val="121212"/>
          <w:sz w:val="24"/>
          <w:szCs w:val="24"/>
        </w:rPr>
        <w:t>2.</w:t>
      </w:r>
      <w:r w:rsidR="00C14AD8">
        <w:rPr>
          <w:rFonts w:ascii="Times New Roman" w:hAnsi="Times New Roman" w:cs="Times New Roman"/>
          <w:b/>
          <w:bCs/>
          <w:color w:val="121212"/>
          <w:sz w:val="24"/>
          <w:szCs w:val="24"/>
        </w:rPr>
        <w:t>7</w:t>
      </w:r>
      <w:r w:rsidRPr="002054D7">
        <w:rPr>
          <w:rFonts w:ascii="Times New Roman" w:hAnsi="Times New Roman" w:cs="Times New Roman"/>
          <w:b/>
          <w:bCs/>
          <w:color w:val="121212"/>
          <w:sz w:val="24"/>
          <w:szCs w:val="24"/>
        </w:rPr>
        <w:t xml:space="preserve"> Information till de anställda </w:t>
      </w:r>
    </w:p>
    <w:p w14:paraId="32365A58" w14:textId="63C2FB64" w:rsidR="00EF5868" w:rsidRDefault="00EF5868" w:rsidP="00EF5868">
      <w:pPr>
        <w:spacing w:after="0"/>
        <w:rPr>
          <w:rFonts w:ascii="Times New Roman" w:hAnsi="Times New Roman" w:cs="Times New Roman"/>
          <w:color w:val="121212"/>
          <w:sz w:val="24"/>
          <w:szCs w:val="24"/>
        </w:rPr>
      </w:pPr>
      <w:r w:rsidRPr="00EF5868">
        <w:rPr>
          <w:rFonts w:ascii="Times New Roman" w:hAnsi="Times New Roman" w:cs="Times New Roman"/>
          <w:color w:val="121212"/>
          <w:sz w:val="24"/>
          <w:szCs w:val="24"/>
        </w:rPr>
        <w:lastRenderedPageBreak/>
        <w:t>Arbetsgivaren ska skriftligen dokumentera sina visselblåsarkanaler</w:t>
      </w:r>
      <w:r>
        <w:rPr>
          <w:rFonts w:ascii="Times New Roman" w:hAnsi="Times New Roman" w:cs="Times New Roman"/>
          <w:color w:val="121212"/>
          <w:sz w:val="24"/>
          <w:szCs w:val="24"/>
        </w:rPr>
        <w:t xml:space="preserve"> och </w:t>
      </w:r>
      <w:r w:rsidRPr="00EF5868">
        <w:rPr>
          <w:rFonts w:ascii="Times New Roman" w:hAnsi="Times New Roman" w:cs="Times New Roman"/>
          <w:color w:val="121212"/>
          <w:sz w:val="24"/>
          <w:szCs w:val="24"/>
        </w:rPr>
        <w:t>göra dem kända internt</w:t>
      </w:r>
      <w:r w:rsidR="00250056">
        <w:rPr>
          <w:rFonts w:ascii="Times New Roman" w:hAnsi="Times New Roman" w:cs="Times New Roman"/>
          <w:color w:val="121212"/>
          <w:sz w:val="24"/>
          <w:szCs w:val="24"/>
        </w:rPr>
        <w:t xml:space="preserve"> så att det är känt för de anställda hur de ska visselblåsa. </w:t>
      </w:r>
      <w:r w:rsidR="00AC13BF">
        <w:rPr>
          <w:rFonts w:ascii="Times New Roman" w:hAnsi="Times New Roman" w:cs="Times New Roman"/>
          <w:color w:val="121212"/>
          <w:sz w:val="24"/>
          <w:szCs w:val="24"/>
        </w:rPr>
        <w:t>Det ska även vara känt för de anställda hur de rapporterar till behöriga myndigheter.</w:t>
      </w:r>
    </w:p>
    <w:p w14:paraId="408E4DC1" w14:textId="77777777" w:rsidR="00AC13BF" w:rsidRPr="00EF5868" w:rsidRDefault="00AC13BF" w:rsidP="00EF5868">
      <w:pPr>
        <w:spacing w:after="0"/>
        <w:rPr>
          <w:rFonts w:ascii="Times New Roman" w:hAnsi="Times New Roman" w:cs="Times New Roman"/>
          <w:color w:val="121212"/>
          <w:sz w:val="24"/>
          <w:szCs w:val="24"/>
        </w:rPr>
      </w:pPr>
    </w:p>
    <w:p w14:paraId="34212C31" w14:textId="071AC85C" w:rsidR="00CD2DA7" w:rsidRDefault="00AC13BF" w:rsidP="009F7B1C">
      <w:pPr>
        <w:spacing w:after="0"/>
        <w:rPr>
          <w:rFonts w:ascii="Times New Roman" w:hAnsi="Times New Roman" w:cs="Times New Roman"/>
          <w:color w:val="121212"/>
          <w:sz w:val="24"/>
          <w:szCs w:val="24"/>
        </w:rPr>
      </w:pPr>
      <w:r>
        <w:rPr>
          <w:rFonts w:ascii="Times New Roman" w:hAnsi="Times New Roman" w:cs="Times New Roman"/>
          <w:color w:val="121212"/>
          <w:sz w:val="24"/>
          <w:szCs w:val="24"/>
        </w:rPr>
        <w:t xml:space="preserve">Arbetsgivaren ska även informera – </w:t>
      </w:r>
      <w:r w:rsidR="000B2478">
        <w:rPr>
          <w:rFonts w:ascii="Times New Roman" w:hAnsi="Times New Roman" w:cs="Times New Roman"/>
          <w:color w:val="121212"/>
          <w:sz w:val="24"/>
          <w:szCs w:val="24"/>
        </w:rPr>
        <w:t xml:space="preserve">om verksamheten omfattas av reglerna – om </w:t>
      </w:r>
      <w:r w:rsidR="00EF5868" w:rsidRPr="00EF5868">
        <w:rPr>
          <w:rFonts w:ascii="Times New Roman" w:hAnsi="Times New Roman" w:cs="Times New Roman"/>
          <w:color w:val="121212"/>
          <w:sz w:val="24"/>
          <w:szCs w:val="24"/>
        </w:rPr>
        <w:t>meddelarskydd</w:t>
      </w:r>
      <w:r w:rsidR="005872CB">
        <w:rPr>
          <w:rFonts w:ascii="Times New Roman" w:hAnsi="Times New Roman" w:cs="Times New Roman"/>
          <w:color w:val="121212"/>
          <w:sz w:val="24"/>
          <w:szCs w:val="24"/>
        </w:rPr>
        <w:t>et</w:t>
      </w:r>
      <w:r w:rsidR="009F7B1C">
        <w:rPr>
          <w:rFonts w:ascii="Times New Roman" w:hAnsi="Times New Roman" w:cs="Times New Roman"/>
          <w:color w:val="121212"/>
          <w:sz w:val="24"/>
          <w:szCs w:val="24"/>
        </w:rPr>
        <w:t>.</w:t>
      </w:r>
      <w:r w:rsidR="007E6D63">
        <w:rPr>
          <w:rFonts w:ascii="Times New Roman" w:hAnsi="Times New Roman" w:cs="Times New Roman"/>
          <w:color w:val="121212"/>
          <w:sz w:val="24"/>
          <w:szCs w:val="24"/>
        </w:rPr>
        <w:t xml:space="preserve"> </w:t>
      </w:r>
      <w:r w:rsidR="009F7B1C">
        <w:rPr>
          <w:rFonts w:ascii="Times New Roman" w:hAnsi="Times New Roman" w:cs="Times New Roman"/>
          <w:color w:val="121212"/>
          <w:sz w:val="24"/>
          <w:szCs w:val="24"/>
        </w:rPr>
        <w:t xml:space="preserve">Meddelarskyddet innebär att </w:t>
      </w:r>
    </w:p>
    <w:p w14:paraId="3DD67187" w14:textId="3AE58BD7" w:rsidR="00CD2DA7" w:rsidRDefault="009F7B1C" w:rsidP="00CD2DA7">
      <w:pPr>
        <w:pStyle w:val="Liststycke"/>
        <w:numPr>
          <w:ilvl w:val="0"/>
          <w:numId w:val="20"/>
        </w:numPr>
        <w:rPr>
          <w:color w:val="121212"/>
        </w:rPr>
      </w:pPr>
      <w:r w:rsidRPr="00CD2DA7">
        <w:rPr>
          <w:color w:val="121212"/>
        </w:rPr>
        <w:t>alla medborgare har meddelarfrihet: rätten att vända sig till media och lämna uppgifter</w:t>
      </w:r>
      <w:r w:rsidR="00C804B4">
        <w:rPr>
          <w:color w:val="121212"/>
        </w:rPr>
        <w:t xml:space="preserve"> för publicering</w:t>
      </w:r>
    </w:p>
    <w:p w14:paraId="70539349" w14:textId="16D648C9" w:rsidR="00CD2DA7" w:rsidRDefault="00CD2DA7" w:rsidP="00CD2DA7">
      <w:pPr>
        <w:pStyle w:val="Liststycke"/>
        <w:numPr>
          <w:ilvl w:val="0"/>
          <w:numId w:val="20"/>
        </w:numPr>
        <w:rPr>
          <w:color w:val="121212"/>
        </w:rPr>
      </w:pPr>
      <w:r>
        <w:rPr>
          <w:color w:val="121212"/>
        </w:rPr>
        <w:t xml:space="preserve">alla </w:t>
      </w:r>
      <w:r w:rsidRPr="00CD2DA7">
        <w:rPr>
          <w:color w:val="121212"/>
        </w:rPr>
        <w:t xml:space="preserve">medborgare </w:t>
      </w:r>
      <w:r w:rsidR="009F7B1C" w:rsidRPr="00CD2DA7">
        <w:rPr>
          <w:color w:val="121212"/>
        </w:rPr>
        <w:t xml:space="preserve">har anonymitetsskydd, som innebär att den som tar emot ett </w:t>
      </w:r>
      <w:r>
        <w:rPr>
          <w:color w:val="121212"/>
        </w:rPr>
        <w:t>media</w:t>
      </w:r>
      <w:r w:rsidR="009F7B1C" w:rsidRPr="00CD2DA7">
        <w:rPr>
          <w:color w:val="121212"/>
        </w:rPr>
        <w:t xml:space="preserve">tips inte får avslöja källan om </w:t>
      </w:r>
      <w:r w:rsidR="006C66A4">
        <w:rPr>
          <w:color w:val="121212"/>
        </w:rPr>
        <w:t xml:space="preserve">hen </w:t>
      </w:r>
      <w:r w:rsidR="009F7B1C" w:rsidRPr="00CD2DA7">
        <w:rPr>
          <w:color w:val="121212"/>
        </w:rPr>
        <w:t>vill vara anonym</w:t>
      </w:r>
    </w:p>
    <w:p w14:paraId="1194D892" w14:textId="284A772D" w:rsidR="009F7B1C" w:rsidRDefault="00CD2DA7" w:rsidP="000E3700">
      <w:pPr>
        <w:pStyle w:val="Liststycke"/>
        <w:numPr>
          <w:ilvl w:val="0"/>
          <w:numId w:val="20"/>
        </w:numPr>
        <w:rPr>
          <w:color w:val="121212"/>
        </w:rPr>
      </w:pPr>
      <w:r>
        <w:rPr>
          <w:color w:val="121212"/>
        </w:rPr>
        <w:t>det</w:t>
      </w:r>
      <w:r w:rsidR="009F7B1C" w:rsidRPr="00CD2DA7">
        <w:rPr>
          <w:color w:val="121212"/>
        </w:rPr>
        <w:t xml:space="preserve"> allmänna får inte efterforska vem som lämnat uppgifter (efterforskningsförbudet) </w:t>
      </w:r>
      <w:r>
        <w:rPr>
          <w:color w:val="121212"/>
        </w:rPr>
        <w:t xml:space="preserve">det allmänna </w:t>
      </w:r>
      <w:r w:rsidR="000E3700">
        <w:rPr>
          <w:color w:val="121212"/>
        </w:rPr>
        <w:t>i</w:t>
      </w:r>
      <w:r w:rsidR="009F7B1C" w:rsidRPr="00CD2DA7">
        <w:rPr>
          <w:color w:val="121212"/>
        </w:rPr>
        <w:t xml:space="preserve">nte heller straffa den som lämnat uppgifterna (repressalieförbudet). </w:t>
      </w:r>
    </w:p>
    <w:p w14:paraId="01AA9E96" w14:textId="77777777" w:rsidR="00CD647F" w:rsidRDefault="00CD647F" w:rsidP="007E6D63">
      <w:pPr>
        <w:pStyle w:val="Fremia-Brdtext"/>
        <w:rPr>
          <w:rFonts w:ascii="Times New Roman" w:hAnsi="Times New Roman" w:cs="Times New Roman"/>
          <w:color w:val="121212"/>
          <w:sz w:val="24"/>
          <w:szCs w:val="24"/>
        </w:rPr>
      </w:pPr>
    </w:p>
    <w:p w14:paraId="1542660B" w14:textId="1B615FF3" w:rsidR="007E6D63" w:rsidRPr="007E6D63" w:rsidRDefault="0041597C" w:rsidP="007E6D63">
      <w:pPr>
        <w:pStyle w:val="Fremia-Brdtext"/>
        <w:rPr>
          <w:rFonts w:ascii="Times New Roman" w:hAnsi="Times New Roman" w:cs="Times New Roman"/>
          <w:sz w:val="24"/>
          <w:szCs w:val="24"/>
        </w:rPr>
      </w:pPr>
      <w:r>
        <w:rPr>
          <w:rFonts w:ascii="Times New Roman" w:hAnsi="Times New Roman" w:cs="Times New Roman"/>
          <w:color w:val="121212"/>
          <w:sz w:val="24"/>
          <w:szCs w:val="24"/>
        </w:rPr>
        <w:t>Den som är anställd i privat organisation omfattas inte av efterforskningsförbudet och repr</w:t>
      </w:r>
      <w:r w:rsidR="00424F38">
        <w:rPr>
          <w:rFonts w:ascii="Times New Roman" w:hAnsi="Times New Roman" w:cs="Times New Roman"/>
          <w:color w:val="121212"/>
          <w:sz w:val="24"/>
          <w:szCs w:val="24"/>
        </w:rPr>
        <w:t>e</w:t>
      </w:r>
      <w:r>
        <w:rPr>
          <w:rFonts w:ascii="Times New Roman" w:hAnsi="Times New Roman" w:cs="Times New Roman"/>
          <w:color w:val="121212"/>
          <w:sz w:val="24"/>
          <w:szCs w:val="24"/>
        </w:rPr>
        <w:t>ssalieförbudet utan är i stället bundna av lojalitetspli</w:t>
      </w:r>
      <w:r w:rsidR="00424F38">
        <w:rPr>
          <w:rFonts w:ascii="Times New Roman" w:hAnsi="Times New Roman" w:cs="Times New Roman"/>
          <w:color w:val="121212"/>
          <w:sz w:val="24"/>
          <w:szCs w:val="24"/>
        </w:rPr>
        <w:t xml:space="preserve">kt gentemot arbetsgivaren. </w:t>
      </w:r>
      <w:r w:rsidR="00500A11">
        <w:rPr>
          <w:rFonts w:ascii="Times New Roman" w:hAnsi="Times New Roman" w:cs="Times New Roman"/>
          <w:color w:val="121212"/>
          <w:sz w:val="24"/>
          <w:szCs w:val="24"/>
        </w:rPr>
        <w:t xml:space="preserve">Privat organisationer omfattas </w:t>
      </w:r>
      <w:r w:rsidR="00424F38">
        <w:rPr>
          <w:rFonts w:ascii="Times New Roman" w:hAnsi="Times New Roman" w:cs="Times New Roman"/>
          <w:color w:val="121212"/>
          <w:sz w:val="24"/>
          <w:szCs w:val="24"/>
        </w:rPr>
        <w:t xml:space="preserve">dock </w:t>
      </w:r>
      <w:r w:rsidR="00500A11">
        <w:rPr>
          <w:rFonts w:ascii="Times New Roman" w:hAnsi="Times New Roman" w:cs="Times New Roman"/>
          <w:color w:val="121212"/>
          <w:sz w:val="24"/>
          <w:szCs w:val="24"/>
        </w:rPr>
        <w:t xml:space="preserve">av meddelarskyddet </w:t>
      </w:r>
      <w:r w:rsidR="00424F38">
        <w:rPr>
          <w:rFonts w:ascii="Times New Roman" w:hAnsi="Times New Roman" w:cs="Times New Roman"/>
          <w:color w:val="121212"/>
          <w:sz w:val="24"/>
          <w:szCs w:val="24"/>
        </w:rPr>
        <w:t xml:space="preserve">i dess helhet </w:t>
      </w:r>
      <w:r w:rsidR="00500A11">
        <w:rPr>
          <w:rFonts w:ascii="Times New Roman" w:hAnsi="Times New Roman" w:cs="Times New Roman"/>
          <w:color w:val="121212"/>
          <w:sz w:val="24"/>
          <w:szCs w:val="24"/>
        </w:rPr>
        <w:t xml:space="preserve">om </w:t>
      </w:r>
      <w:r w:rsidR="00036795">
        <w:rPr>
          <w:rFonts w:ascii="Times New Roman" w:hAnsi="Times New Roman" w:cs="Times New Roman"/>
          <w:color w:val="121212"/>
          <w:sz w:val="24"/>
          <w:szCs w:val="24"/>
        </w:rPr>
        <w:t xml:space="preserve">organisationen </w:t>
      </w:r>
      <w:r w:rsidR="00B07CA0">
        <w:rPr>
          <w:rFonts w:ascii="Times New Roman" w:hAnsi="Times New Roman" w:cs="Times New Roman"/>
          <w:color w:val="121212"/>
          <w:sz w:val="24"/>
          <w:szCs w:val="24"/>
        </w:rPr>
        <w:t xml:space="preserve">bedriver yrkesmässiga </w:t>
      </w:r>
      <w:r w:rsidR="00906057">
        <w:rPr>
          <w:rFonts w:ascii="Times New Roman" w:hAnsi="Times New Roman" w:cs="Times New Roman"/>
          <w:color w:val="121212"/>
          <w:sz w:val="24"/>
          <w:szCs w:val="24"/>
        </w:rPr>
        <w:t>verksamhet avs</w:t>
      </w:r>
      <w:r w:rsidR="007E6D63" w:rsidRPr="007E6D63">
        <w:rPr>
          <w:rFonts w:ascii="Times New Roman" w:hAnsi="Times New Roman" w:cs="Times New Roman"/>
          <w:sz w:val="24"/>
          <w:szCs w:val="24"/>
        </w:rPr>
        <w:t xml:space="preserve">eende </w:t>
      </w:r>
    </w:p>
    <w:p w14:paraId="2F51679F" w14:textId="0516885C" w:rsidR="007E6D63" w:rsidRPr="007E6D63" w:rsidRDefault="007E6D63" w:rsidP="007E6D63">
      <w:pPr>
        <w:pStyle w:val="Fremia-Punktlista"/>
        <w:rPr>
          <w:rFonts w:ascii="Times New Roman" w:hAnsi="Times New Roman" w:cs="Times New Roman"/>
          <w:sz w:val="24"/>
          <w:szCs w:val="24"/>
        </w:rPr>
      </w:pPr>
      <w:r w:rsidRPr="007E6D63">
        <w:rPr>
          <w:rFonts w:ascii="Times New Roman" w:hAnsi="Times New Roman" w:cs="Times New Roman"/>
          <w:sz w:val="24"/>
          <w:szCs w:val="24"/>
        </w:rPr>
        <w:t xml:space="preserve">skola, de särskilda utbildningsformerna eller viss annan pedagogisk verksamhet </w:t>
      </w:r>
    </w:p>
    <w:p w14:paraId="61011E5E" w14:textId="77777777" w:rsidR="007E6D63" w:rsidRPr="007E6D63" w:rsidRDefault="007E6D63" w:rsidP="007E6D63">
      <w:pPr>
        <w:pStyle w:val="Fremia-Punktlista"/>
        <w:rPr>
          <w:rFonts w:ascii="Times New Roman" w:hAnsi="Times New Roman" w:cs="Times New Roman"/>
          <w:sz w:val="24"/>
          <w:szCs w:val="24"/>
        </w:rPr>
      </w:pPr>
      <w:r w:rsidRPr="007E6D63">
        <w:rPr>
          <w:rFonts w:ascii="Times New Roman" w:hAnsi="Times New Roman" w:cs="Times New Roman"/>
          <w:sz w:val="24"/>
          <w:szCs w:val="24"/>
        </w:rPr>
        <w:t>hälso- och sjukvård samt tandvård</w:t>
      </w:r>
    </w:p>
    <w:p w14:paraId="02F6F3AA" w14:textId="77777777" w:rsidR="007E6D63" w:rsidRPr="007E6D63" w:rsidRDefault="007E6D63" w:rsidP="007E6D63">
      <w:pPr>
        <w:pStyle w:val="Fremia-Punktlista"/>
        <w:rPr>
          <w:rFonts w:ascii="Times New Roman" w:hAnsi="Times New Roman" w:cs="Times New Roman"/>
          <w:sz w:val="24"/>
          <w:szCs w:val="24"/>
        </w:rPr>
      </w:pPr>
      <w:r w:rsidRPr="007E6D63">
        <w:rPr>
          <w:rFonts w:ascii="Times New Roman" w:hAnsi="Times New Roman" w:cs="Times New Roman"/>
          <w:sz w:val="24"/>
          <w:szCs w:val="24"/>
        </w:rPr>
        <w:t>socialtjänst, personlig assistans, LSS-verksamhet, vård av missbrukare och vård av unga</w:t>
      </w:r>
    </w:p>
    <w:p w14:paraId="56EE695E" w14:textId="77777777" w:rsidR="007E6D63" w:rsidRPr="007E6D63" w:rsidRDefault="007E6D63" w:rsidP="007E6D63">
      <w:pPr>
        <w:pStyle w:val="Fremia-Punktlista"/>
        <w:numPr>
          <w:ilvl w:val="0"/>
          <w:numId w:val="0"/>
        </w:numPr>
        <w:rPr>
          <w:rFonts w:ascii="Times New Roman" w:hAnsi="Times New Roman" w:cs="Times New Roman"/>
          <w:sz w:val="24"/>
          <w:szCs w:val="24"/>
        </w:rPr>
      </w:pPr>
      <w:r w:rsidRPr="007E6D63">
        <w:rPr>
          <w:rFonts w:ascii="Times New Roman" w:hAnsi="Times New Roman" w:cs="Times New Roman"/>
          <w:sz w:val="24"/>
          <w:szCs w:val="24"/>
        </w:rPr>
        <w:t>förutsatt att den till någon del är offentligt finansierad.</w:t>
      </w:r>
    </w:p>
    <w:p w14:paraId="7604BE51" w14:textId="134D263A" w:rsidR="00476F6F" w:rsidRPr="007E6D63" w:rsidRDefault="00476F6F" w:rsidP="00EF5868">
      <w:pPr>
        <w:spacing w:after="0"/>
        <w:rPr>
          <w:rFonts w:ascii="Times New Roman" w:hAnsi="Times New Roman" w:cs="Times New Roman"/>
          <w:color w:val="121212"/>
          <w:sz w:val="24"/>
          <w:szCs w:val="24"/>
        </w:rPr>
      </w:pPr>
    </w:p>
    <w:p w14:paraId="22B45796" w14:textId="7B90E8F6" w:rsidR="0069605A" w:rsidRDefault="0069605A" w:rsidP="00EF5868">
      <w:pPr>
        <w:spacing w:after="0"/>
        <w:rPr>
          <w:rFonts w:ascii="Times New Roman" w:hAnsi="Times New Roman" w:cs="Times New Roman"/>
          <w:color w:val="121212"/>
          <w:sz w:val="24"/>
          <w:szCs w:val="24"/>
        </w:rPr>
      </w:pPr>
    </w:p>
    <w:p w14:paraId="12C35F74" w14:textId="43354BA4" w:rsidR="00BB6A6D" w:rsidRPr="00BA79F2" w:rsidRDefault="00F93C0B" w:rsidP="00F078BD">
      <w:pPr>
        <w:spacing w:after="0" w:line="240" w:lineRule="auto"/>
        <w:textAlignment w:val="baseline"/>
        <w:rPr>
          <w:rFonts w:ascii="Times New Roman" w:eastAsia="Times New Roman" w:hAnsi="Times New Roman" w:cs="Times New Roman"/>
          <w:b/>
          <w:bCs/>
          <w:sz w:val="28"/>
          <w:szCs w:val="28"/>
          <w:lang w:eastAsia="sv-SE"/>
        </w:rPr>
      </w:pPr>
      <w:r>
        <w:rPr>
          <w:rFonts w:ascii="Times New Roman" w:eastAsia="Times New Roman" w:hAnsi="Times New Roman" w:cs="Times New Roman"/>
          <w:b/>
          <w:bCs/>
          <w:color w:val="121212"/>
          <w:sz w:val="28"/>
          <w:szCs w:val="28"/>
          <w:lang w:eastAsia="sv-SE"/>
        </w:rPr>
        <w:t xml:space="preserve">3. </w:t>
      </w:r>
      <w:r w:rsidR="00BB6A6D" w:rsidRPr="002C176B">
        <w:rPr>
          <w:rFonts w:ascii="Times New Roman" w:eastAsia="Times New Roman" w:hAnsi="Times New Roman" w:cs="Times New Roman"/>
          <w:b/>
          <w:bCs/>
          <w:color w:val="121212"/>
          <w:sz w:val="28"/>
          <w:szCs w:val="28"/>
          <w:lang w:eastAsia="sv-SE"/>
        </w:rPr>
        <w:t xml:space="preserve">Hur ska </w:t>
      </w:r>
      <w:r w:rsidR="00462A33">
        <w:rPr>
          <w:rFonts w:ascii="Times New Roman" w:eastAsia="Times New Roman" w:hAnsi="Times New Roman" w:cs="Times New Roman"/>
          <w:b/>
          <w:bCs/>
          <w:color w:val="121212"/>
          <w:sz w:val="28"/>
          <w:szCs w:val="28"/>
          <w:lang w:eastAsia="sv-SE"/>
        </w:rPr>
        <w:t xml:space="preserve">intern </w:t>
      </w:r>
      <w:r w:rsidR="00BB6A6D" w:rsidRPr="002C176B">
        <w:rPr>
          <w:rFonts w:ascii="Times New Roman" w:eastAsia="Times New Roman" w:hAnsi="Times New Roman" w:cs="Times New Roman"/>
          <w:b/>
          <w:bCs/>
          <w:color w:val="121212"/>
          <w:sz w:val="28"/>
          <w:szCs w:val="28"/>
          <w:lang w:eastAsia="sv-SE"/>
        </w:rPr>
        <w:t xml:space="preserve">rapporteringen ske i </w:t>
      </w:r>
      <w:r w:rsidR="00BA79F2" w:rsidRPr="00BA79F2">
        <w:rPr>
          <w:rFonts w:ascii="Times New Roman" w:eastAsia="Times New Roman" w:hAnsi="Times New Roman" w:cs="Times New Roman"/>
          <w:b/>
          <w:bCs/>
          <w:sz w:val="28"/>
          <w:szCs w:val="28"/>
          <w:lang w:eastAsia="sv-SE"/>
        </w:rPr>
        <w:t>Omsorgshuset</w:t>
      </w:r>
      <w:r w:rsidR="00BB6A6D" w:rsidRPr="00BA79F2">
        <w:rPr>
          <w:rFonts w:ascii="Times New Roman" w:eastAsia="Times New Roman" w:hAnsi="Times New Roman" w:cs="Times New Roman"/>
          <w:b/>
          <w:bCs/>
          <w:sz w:val="28"/>
          <w:szCs w:val="28"/>
          <w:lang w:eastAsia="sv-SE"/>
        </w:rPr>
        <w:t>?</w:t>
      </w:r>
    </w:p>
    <w:p w14:paraId="5B6FE282" w14:textId="6561A94E" w:rsidR="009104F2" w:rsidRPr="00BA79F2" w:rsidRDefault="009104F2" w:rsidP="00F078BD">
      <w:pPr>
        <w:spacing w:after="0" w:line="240" w:lineRule="auto"/>
        <w:textAlignment w:val="baseline"/>
        <w:rPr>
          <w:rFonts w:ascii="Times New Roman" w:eastAsia="Times New Roman" w:hAnsi="Times New Roman" w:cs="Times New Roman"/>
          <w:sz w:val="24"/>
          <w:szCs w:val="24"/>
          <w:lang w:eastAsia="sv-SE"/>
        </w:rPr>
      </w:pPr>
    </w:p>
    <w:p w14:paraId="6EA91157" w14:textId="030EAA4D" w:rsidR="00E14511" w:rsidRDefault="00BA79F2" w:rsidP="00F078BD">
      <w:pPr>
        <w:spacing w:after="0"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Verkställande ledning</w:t>
      </w:r>
      <w:r w:rsidR="008D4285" w:rsidRPr="001E3308">
        <w:rPr>
          <w:rFonts w:ascii="Times New Roman" w:eastAsia="Times New Roman" w:hAnsi="Times New Roman" w:cs="Times New Roman"/>
          <w:sz w:val="24"/>
          <w:szCs w:val="24"/>
          <w:lang w:eastAsia="sv-SE"/>
        </w:rPr>
        <w:t xml:space="preserve"> </w:t>
      </w:r>
      <w:r w:rsidR="00C8684E">
        <w:rPr>
          <w:rFonts w:ascii="Times New Roman" w:eastAsia="Times New Roman" w:hAnsi="Times New Roman" w:cs="Times New Roman"/>
          <w:sz w:val="24"/>
          <w:szCs w:val="24"/>
          <w:lang w:eastAsia="sv-SE"/>
        </w:rPr>
        <w:t xml:space="preserve">är </w:t>
      </w:r>
      <w:r w:rsidR="008D4285" w:rsidRPr="001E3308">
        <w:rPr>
          <w:rFonts w:ascii="Times New Roman" w:eastAsia="Times New Roman" w:hAnsi="Times New Roman" w:cs="Times New Roman"/>
          <w:sz w:val="24"/>
          <w:szCs w:val="24"/>
          <w:lang w:eastAsia="sv-SE"/>
        </w:rPr>
        <w:t>ansvarig</w:t>
      </w:r>
      <w:r>
        <w:rPr>
          <w:rFonts w:ascii="Times New Roman" w:eastAsia="Times New Roman" w:hAnsi="Times New Roman" w:cs="Times New Roman"/>
          <w:sz w:val="24"/>
          <w:szCs w:val="24"/>
          <w:lang w:eastAsia="sv-SE"/>
        </w:rPr>
        <w:t>a</w:t>
      </w:r>
      <w:r w:rsidR="008D4285" w:rsidRPr="001E3308">
        <w:rPr>
          <w:rFonts w:ascii="Times New Roman" w:eastAsia="Times New Roman" w:hAnsi="Times New Roman" w:cs="Times New Roman"/>
          <w:sz w:val="24"/>
          <w:szCs w:val="24"/>
          <w:lang w:eastAsia="sv-SE"/>
        </w:rPr>
        <w:t xml:space="preserve"> </w:t>
      </w:r>
      <w:r w:rsidR="00C8684E">
        <w:rPr>
          <w:rFonts w:ascii="Times New Roman" w:eastAsia="Times New Roman" w:hAnsi="Times New Roman" w:cs="Times New Roman"/>
          <w:sz w:val="24"/>
          <w:szCs w:val="24"/>
          <w:lang w:eastAsia="sv-SE"/>
        </w:rPr>
        <w:t>mottag</w:t>
      </w:r>
      <w:r w:rsidR="003A17AA">
        <w:rPr>
          <w:rFonts w:ascii="Times New Roman" w:eastAsia="Times New Roman" w:hAnsi="Times New Roman" w:cs="Times New Roman"/>
          <w:sz w:val="24"/>
          <w:szCs w:val="24"/>
          <w:lang w:eastAsia="sv-SE"/>
        </w:rPr>
        <w:t>are</w:t>
      </w:r>
      <w:r w:rsidR="00C8684E">
        <w:rPr>
          <w:rFonts w:ascii="Times New Roman" w:eastAsia="Times New Roman" w:hAnsi="Times New Roman" w:cs="Times New Roman"/>
          <w:sz w:val="24"/>
          <w:szCs w:val="24"/>
          <w:lang w:eastAsia="sv-SE"/>
        </w:rPr>
        <w:t xml:space="preserve"> av rapporter om missförhållanden </w:t>
      </w:r>
      <w:r w:rsidR="008D4285" w:rsidRPr="001E3308">
        <w:rPr>
          <w:rFonts w:ascii="Times New Roman" w:eastAsia="Times New Roman" w:hAnsi="Times New Roman" w:cs="Times New Roman"/>
          <w:sz w:val="24"/>
          <w:szCs w:val="24"/>
          <w:lang w:eastAsia="sv-SE"/>
        </w:rPr>
        <w:t xml:space="preserve">enligt </w:t>
      </w:r>
      <w:r w:rsidR="00732B1A" w:rsidRPr="001E3308">
        <w:rPr>
          <w:rFonts w:ascii="Times New Roman" w:eastAsia="Times New Roman" w:hAnsi="Times New Roman" w:cs="Times New Roman"/>
          <w:sz w:val="24"/>
          <w:szCs w:val="24"/>
          <w:lang w:eastAsia="sv-SE"/>
        </w:rPr>
        <w:t>5 kap 5 § visselblåsarlagen</w:t>
      </w:r>
      <w:r w:rsidR="001E3308" w:rsidRPr="001E3308">
        <w:rPr>
          <w:rFonts w:ascii="Times New Roman" w:eastAsia="Times New Roman" w:hAnsi="Times New Roman" w:cs="Times New Roman"/>
          <w:sz w:val="24"/>
          <w:szCs w:val="24"/>
          <w:lang w:eastAsia="sv-SE"/>
        </w:rPr>
        <w:t xml:space="preserve">: </w:t>
      </w:r>
    </w:p>
    <w:p w14:paraId="64A80225" w14:textId="1C672BCC" w:rsidR="00BA79F2" w:rsidRDefault="00BA79F2" w:rsidP="00F078BD">
      <w:pPr>
        <w:spacing w:after="0" w:line="240" w:lineRule="auto"/>
        <w:textAlignment w:val="baseline"/>
        <w:rPr>
          <w:rFonts w:ascii="Times New Roman" w:eastAsia="Times New Roman" w:hAnsi="Times New Roman" w:cs="Times New Roman"/>
          <w:sz w:val="24"/>
          <w:szCs w:val="24"/>
          <w:lang w:eastAsia="sv-SE"/>
        </w:rPr>
      </w:pPr>
    </w:p>
    <w:p w14:paraId="314F8676" w14:textId="74432E73" w:rsidR="00BA79F2" w:rsidRDefault="00BA79F2" w:rsidP="00BA79F2">
      <w:pPr>
        <w:rPr>
          <w:rFonts w:ascii="Calibri" w:hAnsi="Calibri"/>
          <w:lang w:eastAsia="sv-SE"/>
        </w:rPr>
      </w:pPr>
      <w:r>
        <w:rPr>
          <w:rFonts w:ascii="Times New Roman" w:eastAsia="Times New Roman" w:hAnsi="Times New Roman" w:cs="Times New Roman"/>
          <w:sz w:val="24"/>
          <w:szCs w:val="24"/>
          <w:lang w:eastAsia="sv-SE"/>
        </w:rPr>
        <w:t xml:space="preserve">Carmen </w:t>
      </w:r>
      <w:proofErr w:type="spellStart"/>
      <w:r>
        <w:rPr>
          <w:rFonts w:ascii="Times New Roman" w:eastAsia="Times New Roman" w:hAnsi="Times New Roman" w:cs="Times New Roman"/>
          <w:sz w:val="24"/>
          <w:szCs w:val="24"/>
          <w:lang w:eastAsia="sv-SE"/>
        </w:rPr>
        <w:t>Szarvas</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Spolander</w:t>
      </w:r>
      <w:proofErr w:type="spellEnd"/>
      <w:r>
        <w:rPr>
          <w:rFonts w:ascii="Times New Roman" w:eastAsia="Times New Roman" w:hAnsi="Times New Roman" w:cs="Times New Roman"/>
          <w:sz w:val="24"/>
          <w:szCs w:val="24"/>
          <w:lang w:eastAsia="sv-SE"/>
        </w:rPr>
        <w:t xml:space="preserve"> Koncern VD  </w:t>
      </w:r>
      <w:hyperlink r:id="rId12" w:history="1">
        <w:r>
          <w:rPr>
            <w:rStyle w:val="Hyperlnk"/>
            <w:rFonts w:ascii="Calibri" w:hAnsi="Calibri"/>
            <w:color w:val="0563C1"/>
            <w:lang w:eastAsia="sv-SE"/>
          </w:rPr>
          <w:t>Carmen.Szarvas@omsorgshuset.se</w:t>
        </w:r>
      </w:hyperlink>
    </w:p>
    <w:p w14:paraId="2901DCFF" w14:textId="5059D834" w:rsidR="00C8684E" w:rsidRDefault="00BA79F2" w:rsidP="00F078BD">
      <w:pPr>
        <w:spacing w:after="0" w:line="240" w:lineRule="auto"/>
        <w:textAlignment w:val="baseline"/>
        <w:rPr>
          <w:rFonts w:ascii="Times New Roman" w:eastAsia="Times New Roman" w:hAnsi="Times New Roman" w:cs="Times New Roman"/>
          <w:sz w:val="24"/>
          <w:szCs w:val="24"/>
          <w:lang w:val="en-US" w:eastAsia="sv-SE"/>
        </w:rPr>
      </w:pPr>
      <w:r w:rsidRPr="00BA79F2">
        <w:rPr>
          <w:rFonts w:ascii="Times New Roman" w:eastAsia="Times New Roman" w:hAnsi="Times New Roman" w:cs="Times New Roman"/>
          <w:sz w:val="24"/>
          <w:szCs w:val="24"/>
          <w:lang w:val="en-US" w:eastAsia="sv-SE"/>
        </w:rPr>
        <w:t xml:space="preserve">Ann-Catrin Wallin, CFO   </w:t>
      </w:r>
      <w:hyperlink r:id="rId13" w:history="1">
        <w:r w:rsidRPr="00F4559B">
          <w:rPr>
            <w:rStyle w:val="Hyperlnk"/>
            <w:rFonts w:ascii="Times New Roman" w:eastAsia="Times New Roman" w:hAnsi="Times New Roman" w:cs="Times New Roman"/>
            <w:sz w:val="24"/>
            <w:szCs w:val="24"/>
            <w:lang w:val="en-US" w:eastAsia="sv-SE"/>
          </w:rPr>
          <w:t>a-c.wallin@omsorgshuset.se</w:t>
        </w:r>
      </w:hyperlink>
      <w:r>
        <w:rPr>
          <w:rFonts w:ascii="Times New Roman" w:eastAsia="Times New Roman" w:hAnsi="Times New Roman" w:cs="Times New Roman"/>
          <w:sz w:val="24"/>
          <w:szCs w:val="24"/>
          <w:lang w:val="en-US" w:eastAsia="sv-SE"/>
        </w:rPr>
        <w:t xml:space="preserve"> </w:t>
      </w:r>
    </w:p>
    <w:p w14:paraId="1E3F9772" w14:textId="08A1C23D" w:rsidR="00BA79F2" w:rsidRDefault="00BA79F2" w:rsidP="00F078BD">
      <w:pPr>
        <w:spacing w:after="0" w:line="240" w:lineRule="auto"/>
        <w:textAlignment w:val="baseline"/>
        <w:rPr>
          <w:rFonts w:ascii="Times New Roman" w:eastAsia="Times New Roman" w:hAnsi="Times New Roman" w:cs="Times New Roman"/>
          <w:sz w:val="24"/>
          <w:szCs w:val="24"/>
          <w:lang w:val="en-US" w:eastAsia="sv-SE"/>
        </w:rPr>
      </w:pPr>
    </w:p>
    <w:p w14:paraId="40A55F20" w14:textId="21C8286C" w:rsidR="00BA79F2" w:rsidRDefault="00BA79F2" w:rsidP="00F078BD">
      <w:pPr>
        <w:spacing w:after="0" w:line="240" w:lineRule="auto"/>
        <w:textAlignment w:val="baseline"/>
        <w:rPr>
          <w:rFonts w:ascii="Times New Roman" w:eastAsia="Times New Roman" w:hAnsi="Times New Roman" w:cs="Times New Roman"/>
          <w:sz w:val="24"/>
          <w:szCs w:val="24"/>
          <w:lang w:eastAsia="sv-SE"/>
        </w:rPr>
      </w:pPr>
      <w:r w:rsidRPr="00BA79F2">
        <w:rPr>
          <w:rFonts w:ascii="Times New Roman" w:eastAsia="Times New Roman" w:hAnsi="Times New Roman" w:cs="Times New Roman"/>
          <w:sz w:val="24"/>
          <w:szCs w:val="24"/>
          <w:lang w:eastAsia="sv-SE"/>
        </w:rPr>
        <w:t>Jaana Joensuu,</w:t>
      </w:r>
      <w:r w:rsidR="00A32260">
        <w:rPr>
          <w:rFonts w:ascii="Times New Roman" w:eastAsia="Times New Roman" w:hAnsi="Times New Roman" w:cs="Times New Roman"/>
          <w:sz w:val="24"/>
          <w:szCs w:val="24"/>
          <w:lang w:eastAsia="sv-SE"/>
        </w:rPr>
        <w:t xml:space="preserve"> </w:t>
      </w:r>
      <w:r w:rsidRPr="00BA79F2">
        <w:rPr>
          <w:rFonts w:ascii="Times New Roman" w:eastAsia="Times New Roman" w:hAnsi="Times New Roman" w:cs="Times New Roman"/>
          <w:sz w:val="24"/>
          <w:szCs w:val="24"/>
          <w:lang w:eastAsia="sv-SE"/>
        </w:rPr>
        <w:t xml:space="preserve">HR chef   </w:t>
      </w:r>
      <w:hyperlink r:id="rId14" w:history="1">
        <w:r w:rsidRPr="00F4559B">
          <w:rPr>
            <w:rStyle w:val="Hyperlnk"/>
            <w:rFonts w:ascii="Times New Roman" w:eastAsia="Times New Roman" w:hAnsi="Times New Roman" w:cs="Times New Roman"/>
            <w:sz w:val="24"/>
            <w:szCs w:val="24"/>
            <w:lang w:eastAsia="sv-SE"/>
          </w:rPr>
          <w:t>jaana.joensuu@omsorgshuset.se</w:t>
        </w:r>
      </w:hyperlink>
    </w:p>
    <w:p w14:paraId="0B9299E2" w14:textId="088C8FE4" w:rsidR="007C4494" w:rsidRDefault="007C4494" w:rsidP="00F078BD">
      <w:pPr>
        <w:spacing w:after="0" w:line="240" w:lineRule="auto"/>
        <w:textAlignment w:val="baseline"/>
        <w:rPr>
          <w:rFonts w:ascii="Times New Roman" w:eastAsia="Times New Roman" w:hAnsi="Times New Roman" w:cs="Times New Roman"/>
          <w:color w:val="121212"/>
          <w:sz w:val="24"/>
          <w:szCs w:val="24"/>
          <w:lang w:eastAsia="sv-SE"/>
        </w:rPr>
      </w:pPr>
    </w:p>
    <w:p w14:paraId="42CEB574" w14:textId="6701A33C" w:rsidR="00C8684E" w:rsidRPr="002B1D48" w:rsidRDefault="00C8684E" w:rsidP="00F078BD">
      <w:pPr>
        <w:spacing w:after="0"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color w:val="121212"/>
          <w:sz w:val="24"/>
          <w:szCs w:val="24"/>
          <w:lang w:eastAsia="sv-SE"/>
        </w:rPr>
        <w:t xml:space="preserve">Rapportering kan även ske till </w:t>
      </w:r>
      <w:r w:rsidRPr="002B1D48">
        <w:rPr>
          <w:rFonts w:ascii="Times New Roman" w:eastAsia="Times New Roman" w:hAnsi="Times New Roman" w:cs="Times New Roman"/>
          <w:sz w:val="24"/>
          <w:szCs w:val="24"/>
          <w:lang w:eastAsia="sv-SE"/>
        </w:rPr>
        <w:t>mejladressen visselblås</w:t>
      </w:r>
      <w:r w:rsidR="0081758E" w:rsidRPr="002B1D48">
        <w:rPr>
          <w:rFonts w:ascii="Times New Roman" w:eastAsia="Times New Roman" w:hAnsi="Times New Roman" w:cs="Times New Roman"/>
          <w:sz w:val="24"/>
          <w:szCs w:val="24"/>
          <w:lang w:eastAsia="sv-SE"/>
        </w:rPr>
        <w:t>ning</w:t>
      </w:r>
      <w:r w:rsidRPr="002B1D48">
        <w:rPr>
          <w:rFonts w:ascii="Times New Roman" w:eastAsia="Times New Roman" w:hAnsi="Times New Roman" w:cs="Times New Roman"/>
          <w:sz w:val="24"/>
          <w:szCs w:val="24"/>
          <w:lang w:eastAsia="sv-SE"/>
        </w:rPr>
        <w:t>@o</w:t>
      </w:r>
      <w:r w:rsidR="007A1246" w:rsidRPr="002B1D48">
        <w:rPr>
          <w:rFonts w:ascii="Times New Roman" w:eastAsia="Times New Roman" w:hAnsi="Times New Roman" w:cs="Times New Roman"/>
          <w:sz w:val="24"/>
          <w:szCs w:val="24"/>
          <w:lang w:eastAsia="sv-SE"/>
        </w:rPr>
        <w:t>msorgshuset</w:t>
      </w:r>
      <w:r w:rsidR="000230D0" w:rsidRPr="002B1D48">
        <w:rPr>
          <w:rFonts w:ascii="Times New Roman" w:eastAsia="Times New Roman" w:hAnsi="Times New Roman" w:cs="Times New Roman"/>
          <w:sz w:val="24"/>
          <w:szCs w:val="24"/>
          <w:lang w:eastAsia="sv-SE"/>
        </w:rPr>
        <w:t>.se</w:t>
      </w:r>
    </w:p>
    <w:p w14:paraId="4806F023" w14:textId="0E1FB74F" w:rsidR="0019755A" w:rsidRDefault="0019755A" w:rsidP="00F078BD">
      <w:pPr>
        <w:spacing w:after="0" w:line="240" w:lineRule="auto"/>
        <w:textAlignment w:val="baseline"/>
        <w:rPr>
          <w:rFonts w:ascii="Times New Roman" w:eastAsia="Times New Roman" w:hAnsi="Times New Roman" w:cs="Times New Roman"/>
          <w:color w:val="FF0000"/>
          <w:sz w:val="24"/>
          <w:szCs w:val="24"/>
          <w:lang w:eastAsia="sv-SE"/>
        </w:rPr>
      </w:pPr>
    </w:p>
    <w:p w14:paraId="5AFBB75F" w14:textId="1F24F267" w:rsidR="0019755A" w:rsidRDefault="0019755A" w:rsidP="00F078BD">
      <w:pPr>
        <w:spacing w:after="0" w:line="240" w:lineRule="auto"/>
        <w:textAlignment w:val="baseline"/>
        <w:rPr>
          <w:rFonts w:ascii="Times New Roman" w:eastAsia="Times New Roman" w:hAnsi="Times New Roman" w:cs="Times New Roman"/>
          <w:sz w:val="24"/>
          <w:szCs w:val="24"/>
          <w:lang w:eastAsia="sv-SE"/>
        </w:rPr>
      </w:pPr>
      <w:r w:rsidRPr="007E2A28">
        <w:rPr>
          <w:rFonts w:ascii="Times New Roman" w:eastAsia="Times New Roman" w:hAnsi="Times New Roman" w:cs="Times New Roman"/>
          <w:sz w:val="24"/>
          <w:szCs w:val="24"/>
          <w:lang w:eastAsia="sv-SE"/>
        </w:rPr>
        <w:t xml:space="preserve">Om </w:t>
      </w:r>
      <w:r w:rsidR="00D03789" w:rsidRPr="007E2A28">
        <w:rPr>
          <w:rFonts w:ascii="Times New Roman" w:eastAsia="Times New Roman" w:hAnsi="Times New Roman" w:cs="Times New Roman"/>
          <w:sz w:val="24"/>
          <w:szCs w:val="24"/>
          <w:lang w:eastAsia="sv-SE"/>
        </w:rPr>
        <w:t xml:space="preserve">visselblåsaren </w:t>
      </w:r>
      <w:r w:rsidRPr="007E2A28">
        <w:rPr>
          <w:rFonts w:ascii="Times New Roman" w:eastAsia="Times New Roman" w:hAnsi="Times New Roman" w:cs="Times New Roman"/>
          <w:sz w:val="24"/>
          <w:szCs w:val="24"/>
          <w:lang w:eastAsia="sv-SE"/>
        </w:rPr>
        <w:t xml:space="preserve">önskar vara anonym </w:t>
      </w:r>
      <w:r w:rsidR="003A17AA" w:rsidRPr="007E2A28">
        <w:rPr>
          <w:rFonts w:ascii="Times New Roman" w:eastAsia="Times New Roman" w:hAnsi="Times New Roman" w:cs="Times New Roman"/>
          <w:sz w:val="24"/>
          <w:szCs w:val="24"/>
          <w:lang w:eastAsia="sv-SE"/>
        </w:rPr>
        <w:t>vid mejlrapportering</w:t>
      </w:r>
      <w:r w:rsidR="0081758E" w:rsidRPr="007E2A28">
        <w:rPr>
          <w:rFonts w:ascii="Times New Roman" w:eastAsia="Times New Roman" w:hAnsi="Times New Roman" w:cs="Times New Roman"/>
          <w:sz w:val="24"/>
          <w:szCs w:val="24"/>
          <w:lang w:eastAsia="sv-SE"/>
        </w:rPr>
        <w:t xml:space="preserve"> </w:t>
      </w:r>
      <w:r w:rsidR="00970773" w:rsidRPr="007E2A28">
        <w:rPr>
          <w:rFonts w:ascii="Times New Roman" w:eastAsia="Times New Roman" w:hAnsi="Times New Roman" w:cs="Times New Roman"/>
          <w:sz w:val="24"/>
          <w:szCs w:val="24"/>
          <w:lang w:eastAsia="sv-SE"/>
        </w:rPr>
        <w:t>är denne hänvisad till att skapa ett</w:t>
      </w:r>
      <w:r w:rsidR="00BF355B" w:rsidRPr="007E2A28">
        <w:rPr>
          <w:rFonts w:ascii="Times New Roman" w:eastAsia="Times New Roman" w:hAnsi="Times New Roman" w:cs="Times New Roman"/>
          <w:sz w:val="24"/>
          <w:szCs w:val="24"/>
          <w:lang w:eastAsia="sv-SE"/>
        </w:rPr>
        <w:t xml:space="preserve"> mejlkonto </w:t>
      </w:r>
      <w:r w:rsidR="00D03789" w:rsidRPr="007E2A28">
        <w:rPr>
          <w:rFonts w:ascii="Times New Roman" w:eastAsia="Times New Roman" w:hAnsi="Times New Roman" w:cs="Times New Roman"/>
          <w:sz w:val="24"/>
          <w:szCs w:val="24"/>
          <w:lang w:eastAsia="sv-SE"/>
        </w:rPr>
        <w:t xml:space="preserve">med adress </w:t>
      </w:r>
      <w:r w:rsidR="00BF355B" w:rsidRPr="007E2A28">
        <w:rPr>
          <w:rFonts w:ascii="Times New Roman" w:eastAsia="Times New Roman" w:hAnsi="Times New Roman" w:cs="Times New Roman"/>
          <w:sz w:val="24"/>
          <w:szCs w:val="24"/>
          <w:lang w:eastAsia="sv-SE"/>
        </w:rPr>
        <w:t xml:space="preserve">som döljer identiteten på </w:t>
      </w:r>
      <w:r w:rsidR="00D03789" w:rsidRPr="007E2A28">
        <w:rPr>
          <w:rFonts w:ascii="Times New Roman" w:eastAsia="Times New Roman" w:hAnsi="Times New Roman" w:cs="Times New Roman"/>
          <w:sz w:val="24"/>
          <w:szCs w:val="24"/>
          <w:lang w:eastAsia="sv-SE"/>
        </w:rPr>
        <w:t>visselblåsaren</w:t>
      </w:r>
      <w:r w:rsidR="0069792C">
        <w:rPr>
          <w:rFonts w:ascii="Times New Roman" w:eastAsia="Times New Roman" w:hAnsi="Times New Roman" w:cs="Times New Roman"/>
          <w:sz w:val="24"/>
          <w:szCs w:val="24"/>
          <w:lang w:eastAsia="sv-SE"/>
        </w:rPr>
        <w:t xml:space="preserve">, </w:t>
      </w:r>
      <w:r w:rsidR="00D03789" w:rsidRPr="007E2A28">
        <w:rPr>
          <w:rFonts w:ascii="Times New Roman" w:eastAsia="Times New Roman" w:hAnsi="Times New Roman" w:cs="Times New Roman"/>
          <w:sz w:val="24"/>
          <w:szCs w:val="24"/>
          <w:lang w:eastAsia="sv-SE"/>
        </w:rPr>
        <w:t xml:space="preserve">exempelvis </w:t>
      </w:r>
      <w:r w:rsidR="00787CB6">
        <w:rPr>
          <w:rFonts w:ascii="Times New Roman" w:eastAsia="Times New Roman" w:hAnsi="Times New Roman" w:cs="Times New Roman"/>
          <w:sz w:val="24"/>
          <w:szCs w:val="24"/>
          <w:lang w:eastAsia="sv-SE"/>
        </w:rPr>
        <w:t>outlook.com</w:t>
      </w:r>
      <w:r w:rsidR="00410004">
        <w:rPr>
          <w:rFonts w:ascii="Times New Roman" w:eastAsia="Times New Roman" w:hAnsi="Times New Roman" w:cs="Times New Roman"/>
          <w:sz w:val="24"/>
          <w:szCs w:val="24"/>
          <w:lang w:eastAsia="sv-SE"/>
        </w:rPr>
        <w:t xml:space="preserve">, icloud.com, </w:t>
      </w:r>
      <w:r w:rsidR="00BF355B" w:rsidRPr="007E2A28">
        <w:rPr>
          <w:rFonts w:ascii="Times New Roman" w:eastAsia="Times New Roman" w:hAnsi="Times New Roman" w:cs="Times New Roman"/>
          <w:sz w:val="24"/>
          <w:szCs w:val="24"/>
          <w:lang w:eastAsia="sv-SE"/>
        </w:rPr>
        <w:t xml:space="preserve">gmail.com, hotmail.com eller på annat </w:t>
      </w:r>
      <w:r w:rsidR="00D03789" w:rsidRPr="007E2A28">
        <w:rPr>
          <w:rFonts w:ascii="Times New Roman" w:eastAsia="Times New Roman" w:hAnsi="Times New Roman" w:cs="Times New Roman"/>
          <w:sz w:val="24"/>
          <w:szCs w:val="24"/>
          <w:lang w:eastAsia="sv-SE"/>
        </w:rPr>
        <w:t xml:space="preserve">liknande </w:t>
      </w:r>
      <w:r w:rsidR="00BF355B" w:rsidRPr="007E2A28">
        <w:rPr>
          <w:rFonts w:ascii="Times New Roman" w:eastAsia="Times New Roman" w:hAnsi="Times New Roman" w:cs="Times New Roman"/>
          <w:sz w:val="24"/>
          <w:szCs w:val="24"/>
          <w:lang w:eastAsia="sv-SE"/>
        </w:rPr>
        <w:t>sät</w:t>
      </w:r>
      <w:r w:rsidR="007E2A28" w:rsidRPr="007E2A28">
        <w:rPr>
          <w:rFonts w:ascii="Times New Roman" w:eastAsia="Times New Roman" w:hAnsi="Times New Roman" w:cs="Times New Roman"/>
          <w:sz w:val="24"/>
          <w:szCs w:val="24"/>
          <w:lang w:eastAsia="sv-SE"/>
        </w:rPr>
        <w:t>t</w:t>
      </w:r>
      <w:r w:rsidR="007E2A28" w:rsidRPr="00836904">
        <w:rPr>
          <w:rFonts w:ascii="Times New Roman" w:eastAsia="Times New Roman" w:hAnsi="Times New Roman" w:cs="Times New Roman"/>
          <w:sz w:val="24"/>
          <w:szCs w:val="24"/>
          <w:lang w:eastAsia="sv-SE"/>
        </w:rPr>
        <w:t>.</w:t>
      </w:r>
      <w:r w:rsidR="00687D2D" w:rsidRPr="00836904">
        <w:rPr>
          <w:rFonts w:ascii="Times New Roman" w:eastAsia="Times New Roman" w:hAnsi="Times New Roman" w:cs="Times New Roman"/>
          <w:sz w:val="24"/>
          <w:szCs w:val="24"/>
          <w:lang w:eastAsia="sv-SE"/>
        </w:rPr>
        <w:t xml:space="preserve"> </w:t>
      </w:r>
      <w:r w:rsidR="00836904" w:rsidRPr="00836904">
        <w:rPr>
          <w:rFonts w:ascii="Times New Roman" w:eastAsia="Times New Roman" w:hAnsi="Times New Roman" w:cs="Times New Roman"/>
          <w:sz w:val="24"/>
          <w:szCs w:val="24"/>
          <w:lang w:eastAsia="sv-SE"/>
        </w:rPr>
        <w:t>Omsorgshuset</w:t>
      </w:r>
      <w:r w:rsidR="00687D2D" w:rsidRPr="00836904">
        <w:rPr>
          <w:rFonts w:ascii="Times New Roman" w:eastAsia="Times New Roman" w:hAnsi="Times New Roman" w:cs="Times New Roman"/>
          <w:sz w:val="24"/>
          <w:szCs w:val="24"/>
          <w:lang w:eastAsia="sv-SE"/>
        </w:rPr>
        <w:t xml:space="preserve"> saknar </w:t>
      </w:r>
      <w:r w:rsidR="00687D2D">
        <w:rPr>
          <w:rFonts w:ascii="Times New Roman" w:eastAsia="Times New Roman" w:hAnsi="Times New Roman" w:cs="Times New Roman"/>
          <w:sz w:val="24"/>
          <w:szCs w:val="24"/>
          <w:lang w:eastAsia="sv-SE"/>
        </w:rPr>
        <w:t>tekniska möjlighet</w:t>
      </w:r>
      <w:r w:rsidR="007376C9">
        <w:rPr>
          <w:rFonts w:ascii="Times New Roman" w:eastAsia="Times New Roman" w:hAnsi="Times New Roman" w:cs="Times New Roman"/>
          <w:sz w:val="24"/>
          <w:szCs w:val="24"/>
          <w:lang w:eastAsia="sv-SE"/>
        </w:rPr>
        <w:t>e</w:t>
      </w:r>
      <w:r w:rsidR="00687D2D">
        <w:rPr>
          <w:rFonts w:ascii="Times New Roman" w:eastAsia="Times New Roman" w:hAnsi="Times New Roman" w:cs="Times New Roman"/>
          <w:sz w:val="24"/>
          <w:szCs w:val="24"/>
          <w:lang w:eastAsia="sv-SE"/>
        </w:rPr>
        <w:t xml:space="preserve">r att spåra en sådan mejlavsändare och </w:t>
      </w:r>
      <w:r w:rsidR="007376C9">
        <w:rPr>
          <w:rFonts w:ascii="Times New Roman" w:eastAsia="Times New Roman" w:hAnsi="Times New Roman" w:cs="Times New Roman"/>
          <w:sz w:val="24"/>
          <w:szCs w:val="24"/>
          <w:lang w:eastAsia="sv-SE"/>
        </w:rPr>
        <w:t>kommer även i övrigt att avhålla sig från att efter</w:t>
      </w:r>
      <w:r w:rsidR="00D90601">
        <w:rPr>
          <w:rFonts w:ascii="Times New Roman" w:eastAsia="Times New Roman" w:hAnsi="Times New Roman" w:cs="Times New Roman"/>
          <w:sz w:val="24"/>
          <w:szCs w:val="24"/>
          <w:lang w:eastAsia="sv-SE"/>
        </w:rPr>
        <w:t xml:space="preserve">forska </w:t>
      </w:r>
      <w:r w:rsidR="007376C9">
        <w:rPr>
          <w:rFonts w:ascii="Times New Roman" w:eastAsia="Times New Roman" w:hAnsi="Times New Roman" w:cs="Times New Roman"/>
          <w:sz w:val="24"/>
          <w:szCs w:val="24"/>
          <w:lang w:eastAsia="sv-SE"/>
        </w:rPr>
        <w:t xml:space="preserve">visselblåsares </w:t>
      </w:r>
      <w:r w:rsidR="00D90601">
        <w:rPr>
          <w:rFonts w:ascii="Times New Roman" w:eastAsia="Times New Roman" w:hAnsi="Times New Roman" w:cs="Times New Roman"/>
          <w:sz w:val="24"/>
          <w:szCs w:val="24"/>
          <w:lang w:eastAsia="sv-SE"/>
        </w:rPr>
        <w:t xml:space="preserve">identitet om denne </w:t>
      </w:r>
      <w:r w:rsidR="0083566E">
        <w:rPr>
          <w:rFonts w:ascii="Times New Roman" w:eastAsia="Times New Roman" w:hAnsi="Times New Roman" w:cs="Times New Roman"/>
          <w:sz w:val="24"/>
          <w:szCs w:val="24"/>
          <w:lang w:eastAsia="sv-SE"/>
        </w:rPr>
        <w:t xml:space="preserve">önskar vara </w:t>
      </w:r>
      <w:r w:rsidR="00B81411">
        <w:rPr>
          <w:rFonts w:ascii="Times New Roman" w:eastAsia="Times New Roman" w:hAnsi="Times New Roman" w:cs="Times New Roman"/>
          <w:sz w:val="24"/>
          <w:szCs w:val="24"/>
          <w:lang w:eastAsia="sv-SE"/>
        </w:rPr>
        <w:t>anonym</w:t>
      </w:r>
      <w:r w:rsidR="00E82D45">
        <w:rPr>
          <w:rFonts w:ascii="Times New Roman" w:eastAsia="Times New Roman" w:hAnsi="Times New Roman" w:cs="Times New Roman"/>
          <w:sz w:val="24"/>
          <w:szCs w:val="24"/>
          <w:lang w:eastAsia="sv-SE"/>
        </w:rPr>
        <w:t xml:space="preserve"> (</w:t>
      </w:r>
      <w:r w:rsidR="00460FDC">
        <w:rPr>
          <w:rFonts w:ascii="Times New Roman" w:eastAsia="Times New Roman" w:hAnsi="Times New Roman" w:cs="Times New Roman"/>
          <w:sz w:val="24"/>
          <w:szCs w:val="24"/>
          <w:lang w:eastAsia="sv-SE"/>
        </w:rPr>
        <w:t xml:space="preserve">givetvis </w:t>
      </w:r>
      <w:r w:rsidR="000109C9">
        <w:rPr>
          <w:rFonts w:ascii="Times New Roman" w:eastAsia="Times New Roman" w:hAnsi="Times New Roman" w:cs="Times New Roman"/>
          <w:sz w:val="24"/>
          <w:szCs w:val="24"/>
          <w:lang w:eastAsia="sv-SE"/>
        </w:rPr>
        <w:t>förutsatt att visselblåsaren omfattas av visselblåsarlagens skydd</w:t>
      </w:r>
      <w:r w:rsidR="00E82D45">
        <w:rPr>
          <w:rFonts w:ascii="Times New Roman" w:eastAsia="Times New Roman" w:hAnsi="Times New Roman" w:cs="Times New Roman"/>
          <w:sz w:val="24"/>
          <w:szCs w:val="24"/>
          <w:lang w:eastAsia="sv-SE"/>
        </w:rPr>
        <w:t>)</w:t>
      </w:r>
      <w:r w:rsidR="000109C9">
        <w:rPr>
          <w:rFonts w:ascii="Times New Roman" w:eastAsia="Times New Roman" w:hAnsi="Times New Roman" w:cs="Times New Roman"/>
          <w:sz w:val="24"/>
          <w:szCs w:val="24"/>
          <w:lang w:eastAsia="sv-SE"/>
        </w:rPr>
        <w:t xml:space="preserve">. </w:t>
      </w:r>
    </w:p>
    <w:p w14:paraId="791C213A" w14:textId="47339E50" w:rsidR="00410004" w:rsidRDefault="00410004" w:rsidP="00F078BD">
      <w:pPr>
        <w:spacing w:after="0" w:line="240" w:lineRule="auto"/>
        <w:textAlignment w:val="baseline"/>
        <w:rPr>
          <w:rFonts w:ascii="Times New Roman" w:eastAsia="Times New Roman" w:hAnsi="Times New Roman" w:cs="Times New Roman"/>
          <w:sz w:val="24"/>
          <w:szCs w:val="24"/>
          <w:lang w:eastAsia="sv-SE"/>
        </w:rPr>
      </w:pPr>
    </w:p>
    <w:p w14:paraId="35F8D422" w14:textId="7BCE7EF2" w:rsidR="0083566E" w:rsidRDefault="00996D67" w:rsidP="00F078BD">
      <w:pPr>
        <w:spacing w:after="0" w:line="240" w:lineRule="auto"/>
        <w:textAlignment w:val="baseline"/>
        <w:rPr>
          <w:rFonts w:ascii="Times New Roman" w:eastAsia="Times New Roman" w:hAnsi="Times New Roman" w:cs="Times New Roman"/>
          <w:sz w:val="24"/>
          <w:szCs w:val="24"/>
          <w:lang w:eastAsia="sv-SE"/>
        </w:rPr>
      </w:pPr>
      <w:r w:rsidRPr="00996D67">
        <w:rPr>
          <w:rFonts w:ascii="Times New Roman" w:eastAsia="Times New Roman" w:hAnsi="Times New Roman" w:cs="Times New Roman"/>
          <w:sz w:val="24"/>
          <w:szCs w:val="24"/>
          <w:lang w:eastAsia="sv-SE"/>
        </w:rPr>
        <w:t>Omsorgshuset</w:t>
      </w:r>
      <w:r w:rsidR="006C3971" w:rsidRPr="00996D67">
        <w:rPr>
          <w:rFonts w:ascii="Times New Roman" w:eastAsia="Times New Roman" w:hAnsi="Times New Roman" w:cs="Times New Roman"/>
          <w:sz w:val="24"/>
          <w:szCs w:val="24"/>
          <w:lang w:eastAsia="sv-SE"/>
        </w:rPr>
        <w:t xml:space="preserve"> kan </w:t>
      </w:r>
      <w:r w:rsidR="006C3971">
        <w:rPr>
          <w:rFonts w:ascii="Times New Roman" w:eastAsia="Times New Roman" w:hAnsi="Times New Roman" w:cs="Times New Roman"/>
          <w:sz w:val="24"/>
          <w:szCs w:val="24"/>
          <w:lang w:eastAsia="sv-SE"/>
        </w:rPr>
        <w:t xml:space="preserve">behöva ställa </w:t>
      </w:r>
      <w:r w:rsidR="003269FE">
        <w:rPr>
          <w:rFonts w:ascii="Times New Roman" w:eastAsia="Times New Roman" w:hAnsi="Times New Roman" w:cs="Times New Roman"/>
          <w:sz w:val="24"/>
          <w:szCs w:val="24"/>
          <w:lang w:eastAsia="sv-SE"/>
        </w:rPr>
        <w:t>k</w:t>
      </w:r>
      <w:r w:rsidR="00C1175E">
        <w:rPr>
          <w:rFonts w:ascii="Times New Roman" w:eastAsia="Times New Roman" w:hAnsi="Times New Roman" w:cs="Times New Roman"/>
          <w:sz w:val="24"/>
          <w:szCs w:val="24"/>
          <w:lang w:eastAsia="sv-SE"/>
        </w:rPr>
        <w:t xml:space="preserve">ompletterande </w:t>
      </w:r>
      <w:r w:rsidR="006C3971">
        <w:rPr>
          <w:rFonts w:ascii="Times New Roman" w:eastAsia="Times New Roman" w:hAnsi="Times New Roman" w:cs="Times New Roman"/>
          <w:sz w:val="24"/>
          <w:szCs w:val="24"/>
          <w:lang w:eastAsia="sv-SE"/>
        </w:rPr>
        <w:t>frågor till visselblåsaren under utredningen av ärendet.</w:t>
      </w:r>
      <w:r w:rsidR="00942AC5">
        <w:rPr>
          <w:rFonts w:ascii="Times New Roman" w:eastAsia="Times New Roman" w:hAnsi="Times New Roman" w:cs="Times New Roman"/>
          <w:sz w:val="24"/>
          <w:szCs w:val="24"/>
          <w:lang w:eastAsia="sv-SE"/>
        </w:rPr>
        <w:t xml:space="preserve"> </w:t>
      </w:r>
      <w:r w:rsidR="00410004">
        <w:rPr>
          <w:rFonts w:ascii="Times New Roman" w:eastAsia="Times New Roman" w:hAnsi="Times New Roman" w:cs="Times New Roman"/>
          <w:sz w:val="24"/>
          <w:szCs w:val="24"/>
          <w:lang w:eastAsia="sv-SE"/>
        </w:rPr>
        <w:t>Visselblåsaren</w:t>
      </w:r>
      <w:r w:rsidR="00BE5DB6">
        <w:rPr>
          <w:rFonts w:ascii="Times New Roman" w:eastAsia="Times New Roman" w:hAnsi="Times New Roman" w:cs="Times New Roman"/>
          <w:sz w:val="24"/>
          <w:szCs w:val="24"/>
          <w:lang w:eastAsia="sv-SE"/>
        </w:rPr>
        <w:t xml:space="preserve"> bör </w:t>
      </w:r>
      <w:r w:rsidR="00FC3B21">
        <w:rPr>
          <w:rFonts w:ascii="Times New Roman" w:eastAsia="Times New Roman" w:hAnsi="Times New Roman" w:cs="Times New Roman"/>
          <w:sz w:val="24"/>
          <w:szCs w:val="24"/>
          <w:lang w:eastAsia="sv-SE"/>
        </w:rPr>
        <w:t xml:space="preserve">vid rapporteringen </w:t>
      </w:r>
      <w:r w:rsidR="00BE5DB6">
        <w:rPr>
          <w:rFonts w:ascii="Times New Roman" w:eastAsia="Times New Roman" w:hAnsi="Times New Roman" w:cs="Times New Roman"/>
          <w:sz w:val="24"/>
          <w:szCs w:val="24"/>
          <w:lang w:eastAsia="sv-SE"/>
        </w:rPr>
        <w:t xml:space="preserve">deklarera om </w:t>
      </w:r>
      <w:r w:rsidR="00D71861">
        <w:rPr>
          <w:rFonts w:ascii="Times New Roman" w:eastAsia="Times New Roman" w:hAnsi="Times New Roman" w:cs="Times New Roman"/>
          <w:sz w:val="24"/>
          <w:szCs w:val="24"/>
          <w:lang w:eastAsia="sv-SE"/>
        </w:rPr>
        <w:t xml:space="preserve">hen </w:t>
      </w:r>
      <w:r w:rsidR="00FC3B21">
        <w:rPr>
          <w:rFonts w:ascii="Times New Roman" w:eastAsia="Times New Roman" w:hAnsi="Times New Roman" w:cs="Times New Roman"/>
          <w:sz w:val="24"/>
          <w:szCs w:val="24"/>
          <w:lang w:eastAsia="sv-SE"/>
        </w:rPr>
        <w:t>är tillgänglig för sådana frågor</w:t>
      </w:r>
      <w:r w:rsidR="003D5AE6">
        <w:rPr>
          <w:rFonts w:ascii="Times New Roman" w:eastAsia="Times New Roman" w:hAnsi="Times New Roman" w:cs="Times New Roman"/>
          <w:sz w:val="24"/>
          <w:szCs w:val="24"/>
          <w:lang w:eastAsia="sv-SE"/>
        </w:rPr>
        <w:t xml:space="preserve">. Visselblåsaren bör </w:t>
      </w:r>
      <w:r w:rsidR="00E6682E">
        <w:rPr>
          <w:rFonts w:ascii="Times New Roman" w:eastAsia="Times New Roman" w:hAnsi="Times New Roman" w:cs="Times New Roman"/>
          <w:sz w:val="24"/>
          <w:szCs w:val="24"/>
          <w:lang w:eastAsia="sv-SE"/>
        </w:rPr>
        <w:t>även ange o</w:t>
      </w:r>
      <w:r w:rsidR="00FC3B21">
        <w:rPr>
          <w:rFonts w:ascii="Times New Roman" w:eastAsia="Times New Roman" w:hAnsi="Times New Roman" w:cs="Times New Roman"/>
          <w:sz w:val="24"/>
          <w:szCs w:val="24"/>
          <w:lang w:eastAsia="sv-SE"/>
        </w:rPr>
        <w:t xml:space="preserve">m hen </w:t>
      </w:r>
      <w:r w:rsidR="00D71861">
        <w:rPr>
          <w:rFonts w:ascii="Times New Roman" w:eastAsia="Times New Roman" w:hAnsi="Times New Roman" w:cs="Times New Roman"/>
          <w:sz w:val="24"/>
          <w:szCs w:val="24"/>
          <w:lang w:eastAsia="sv-SE"/>
        </w:rPr>
        <w:t xml:space="preserve">vill få återkoppling </w:t>
      </w:r>
      <w:r w:rsidR="00651D8C">
        <w:rPr>
          <w:rFonts w:ascii="Times New Roman" w:eastAsia="Times New Roman" w:hAnsi="Times New Roman" w:cs="Times New Roman"/>
          <w:sz w:val="24"/>
          <w:szCs w:val="24"/>
          <w:lang w:eastAsia="sv-SE"/>
        </w:rPr>
        <w:t xml:space="preserve">i ärendet om </w:t>
      </w:r>
      <w:r w:rsidR="003A1E62">
        <w:rPr>
          <w:rFonts w:ascii="Times New Roman" w:eastAsia="Times New Roman" w:hAnsi="Times New Roman" w:cs="Times New Roman"/>
          <w:sz w:val="24"/>
          <w:szCs w:val="24"/>
          <w:lang w:eastAsia="sv-SE"/>
        </w:rPr>
        <w:t xml:space="preserve">vidtagna </w:t>
      </w:r>
      <w:r w:rsidR="00651D8C">
        <w:rPr>
          <w:rFonts w:ascii="Times New Roman" w:eastAsia="Times New Roman" w:hAnsi="Times New Roman" w:cs="Times New Roman"/>
          <w:sz w:val="24"/>
          <w:szCs w:val="24"/>
          <w:lang w:eastAsia="sv-SE"/>
        </w:rPr>
        <w:t>åtgärder och skälen för dessa</w:t>
      </w:r>
      <w:r w:rsidR="0083566E">
        <w:rPr>
          <w:rFonts w:ascii="Times New Roman" w:eastAsia="Times New Roman" w:hAnsi="Times New Roman" w:cs="Times New Roman"/>
          <w:sz w:val="24"/>
          <w:szCs w:val="24"/>
          <w:lang w:eastAsia="sv-SE"/>
        </w:rPr>
        <w:t>.</w:t>
      </w:r>
      <w:r w:rsidR="008F15B2">
        <w:rPr>
          <w:rFonts w:ascii="Times New Roman" w:eastAsia="Times New Roman" w:hAnsi="Times New Roman" w:cs="Times New Roman"/>
          <w:sz w:val="24"/>
          <w:szCs w:val="24"/>
          <w:lang w:eastAsia="sv-SE"/>
        </w:rPr>
        <w:t xml:space="preserve"> </w:t>
      </w:r>
    </w:p>
    <w:p w14:paraId="583CEBF1" w14:textId="2F7F7973" w:rsidR="0083566E" w:rsidRDefault="0083566E" w:rsidP="00F078BD">
      <w:pPr>
        <w:spacing w:after="0" w:line="240" w:lineRule="auto"/>
        <w:textAlignment w:val="baseline"/>
        <w:rPr>
          <w:rFonts w:ascii="Times New Roman" w:eastAsia="Times New Roman" w:hAnsi="Times New Roman" w:cs="Times New Roman"/>
          <w:sz w:val="24"/>
          <w:szCs w:val="24"/>
          <w:lang w:eastAsia="sv-SE"/>
        </w:rPr>
      </w:pPr>
    </w:p>
    <w:p w14:paraId="4862FE84" w14:textId="07A35A53" w:rsidR="009615D8" w:rsidRDefault="009615D8" w:rsidP="00F078BD">
      <w:pPr>
        <w:spacing w:after="0" w:line="240" w:lineRule="auto"/>
        <w:textAlignment w:val="baseline"/>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Alla inkomna rapporter kommer att delges styrelsen.</w:t>
      </w:r>
    </w:p>
    <w:p w14:paraId="20CCE4B1" w14:textId="77777777" w:rsidR="009615D8" w:rsidRDefault="009615D8" w:rsidP="00F078BD">
      <w:pPr>
        <w:spacing w:after="0" w:line="240" w:lineRule="auto"/>
        <w:textAlignment w:val="baseline"/>
        <w:rPr>
          <w:rFonts w:ascii="Times New Roman" w:eastAsia="Times New Roman" w:hAnsi="Times New Roman" w:cs="Times New Roman"/>
          <w:sz w:val="24"/>
          <w:szCs w:val="24"/>
          <w:lang w:eastAsia="sv-SE"/>
        </w:rPr>
      </w:pPr>
    </w:p>
    <w:p w14:paraId="26544C6A" w14:textId="576128CF" w:rsidR="00460FDC" w:rsidRDefault="002A0098" w:rsidP="00F078BD">
      <w:pPr>
        <w:spacing w:after="0" w:line="240" w:lineRule="auto"/>
        <w:textAlignment w:val="baseline"/>
        <w:rPr>
          <w:rFonts w:ascii="Times New Roman" w:eastAsia="Times New Roman" w:hAnsi="Times New Roman" w:cs="Times New Roman"/>
          <w:sz w:val="24"/>
          <w:szCs w:val="24"/>
          <w:lang w:eastAsia="sv-SE"/>
        </w:rPr>
      </w:pPr>
      <w:r w:rsidRPr="002A0098">
        <w:rPr>
          <w:rFonts w:ascii="Times New Roman" w:eastAsia="Times New Roman" w:hAnsi="Times New Roman" w:cs="Times New Roman"/>
          <w:sz w:val="24"/>
          <w:szCs w:val="24"/>
          <w:lang w:eastAsia="sv-SE"/>
        </w:rPr>
        <w:lastRenderedPageBreak/>
        <w:t xml:space="preserve">Omsorgshuset </w:t>
      </w:r>
      <w:r w:rsidR="00E82D45">
        <w:rPr>
          <w:rFonts w:ascii="Times New Roman" w:eastAsia="Times New Roman" w:hAnsi="Times New Roman" w:cs="Times New Roman"/>
          <w:sz w:val="24"/>
          <w:szCs w:val="24"/>
          <w:lang w:eastAsia="sv-SE"/>
        </w:rPr>
        <w:t>kommer att se till</w:t>
      </w:r>
      <w:r w:rsidR="00C1175E">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att </w:t>
      </w:r>
      <w:r w:rsidR="00C1175E">
        <w:rPr>
          <w:rFonts w:ascii="Times New Roman" w:eastAsia="Times New Roman" w:hAnsi="Times New Roman" w:cs="Times New Roman"/>
          <w:sz w:val="24"/>
          <w:szCs w:val="24"/>
          <w:lang w:eastAsia="sv-SE"/>
        </w:rPr>
        <w:t>det rapporterade missförhållandet utreds</w:t>
      </w:r>
      <w:r w:rsidR="00FB2947">
        <w:rPr>
          <w:rFonts w:ascii="Times New Roman" w:eastAsia="Times New Roman" w:hAnsi="Times New Roman" w:cs="Times New Roman"/>
          <w:sz w:val="24"/>
          <w:szCs w:val="24"/>
          <w:lang w:eastAsia="sv-SE"/>
        </w:rPr>
        <w:t xml:space="preserve"> med </w:t>
      </w:r>
      <w:r w:rsidR="004865D8">
        <w:rPr>
          <w:rFonts w:ascii="Times New Roman" w:eastAsia="Times New Roman" w:hAnsi="Times New Roman" w:cs="Times New Roman"/>
          <w:sz w:val="24"/>
          <w:szCs w:val="24"/>
          <w:lang w:eastAsia="sv-SE"/>
        </w:rPr>
        <w:t>iakttagande av den</w:t>
      </w:r>
      <w:r w:rsidR="00907431">
        <w:rPr>
          <w:rFonts w:ascii="Times New Roman" w:eastAsia="Times New Roman" w:hAnsi="Times New Roman" w:cs="Times New Roman"/>
          <w:sz w:val="24"/>
          <w:szCs w:val="24"/>
          <w:lang w:eastAsia="sv-SE"/>
        </w:rPr>
        <w:t xml:space="preserve"> diskretion som krävs </w:t>
      </w:r>
      <w:r w:rsidR="005376A3">
        <w:rPr>
          <w:rFonts w:ascii="Times New Roman" w:eastAsia="Times New Roman" w:hAnsi="Times New Roman" w:cs="Times New Roman"/>
          <w:sz w:val="24"/>
          <w:szCs w:val="24"/>
          <w:lang w:eastAsia="sv-SE"/>
        </w:rPr>
        <w:t xml:space="preserve">och med </w:t>
      </w:r>
      <w:r w:rsidR="00346732">
        <w:rPr>
          <w:rFonts w:ascii="Times New Roman" w:eastAsia="Times New Roman" w:hAnsi="Times New Roman" w:cs="Times New Roman"/>
          <w:sz w:val="24"/>
          <w:szCs w:val="24"/>
          <w:lang w:eastAsia="sv-SE"/>
        </w:rPr>
        <w:t xml:space="preserve">vederbörligt </w:t>
      </w:r>
      <w:r w:rsidR="005376A3">
        <w:rPr>
          <w:rFonts w:ascii="Times New Roman" w:eastAsia="Times New Roman" w:hAnsi="Times New Roman" w:cs="Times New Roman"/>
          <w:sz w:val="24"/>
          <w:szCs w:val="24"/>
          <w:lang w:eastAsia="sv-SE"/>
        </w:rPr>
        <w:t>skydd för personuppgifter som f</w:t>
      </w:r>
      <w:r w:rsidR="00D74887">
        <w:rPr>
          <w:rFonts w:ascii="Times New Roman" w:eastAsia="Times New Roman" w:hAnsi="Times New Roman" w:cs="Times New Roman"/>
          <w:sz w:val="24"/>
          <w:szCs w:val="24"/>
          <w:lang w:eastAsia="sv-SE"/>
        </w:rPr>
        <w:t xml:space="preserve">örekommer i ärendet. </w:t>
      </w:r>
      <w:r w:rsidR="00C1175E">
        <w:rPr>
          <w:rFonts w:ascii="Times New Roman" w:eastAsia="Times New Roman" w:hAnsi="Times New Roman" w:cs="Times New Roman"/>
          <w:sz w:val="24"/>
          <w:szCs w:val="24"/>
          <w:lang w:eastAsia="sv-SE"/>
        </w:rPr>
        <w:t>För det fall</w:t>
      </w:r>
      <w:r>
        <w:rPr>
          <w:rFonts w:ascii="Times New Roman" w:eastAsia="Times New Roman" w:hAnsi="Times New Roman" w:cs="Times New Roman"/>
          <w:sz w:val="24"/>
          <w:szCs w:val="24"/>
          <w:lang w:eastAsia="sv-SE"/>
        </w:rPr>
        <w:t xml:space="preserve"> där </w:t>
      </w:r>
      <w:r w:rsidR="00C1175E">
        <w:rPr>
          <w:rFonts w:ascii="Times New Roman" w:eastAsia="Times New Roman" w:hAnsi="Times New Roman" w:cs="Times New Roman"/>
          <w:sz w:val="24"/>
          <w:szCs w:val="24"/>
          <w:lang w:eastAsia="sv-SE"/>
        </w:rPr>
        <w:t xml:space="preserve">utredningen </w:t>
      </w:r>
      <w:r w:rsidR="00816B6C">
        <w:rPr>
          <w:rFonts w:ascii="Times New Roman" w:eastAsia="Times New Roman" w:hAnsi="Times New Roman" w:cs="Times New Roman"/>
          <w:sz w:val="24"/>
          <w:szCs w:val="24"/>
          <w:lang w:eastAsia="sv-SE"/>
        </w:rPr>
        <w:t xml:space="preserve">bedöms </w:t>
      </w:r>
      <w:r w:rsidR="00D45861">
        <w:rPr>
          <w:rFonts w:ascii="Times New Roman" w:eastAsia="Times New Roman" w:hAnsi="Times New Roman" w:cs="Times New Roman"/>
          <w:sz w:val="24"/>
          <w:szCs w:val="24"/>
          <w:lang w:eastAsia="sv-SE"/>
        </w:rPr>
        <w:t xml:space="preserve">kunna </w:t>
      </w:r>
      <w:r w:rsidR="00816B6C">
        <w:rPr>
          <w:rFonts w:ascii="Times New Roman" w:eastAsia="Times New Roman" w:hAnsi="Times New Roman" w:cs="Times New Roman"/>
          <w:sz w:val="24"/>
          <w:szCs w:val="24"/>
          <w:lang w:eastAsia="sv-SE"/>
        </w:rPr>
        <w:t xml:space="preserve">skötas bättre av extern part – </w:t>
      </w:r>
      <w:r w:rsidR="00336AD2">
        <w:rPr>
          <w:rFonts w:ascii="Times New Roman" w:eastAsia="Times New Roman" w:hAnsi="Times New Roman" w:cs="Times New Roman"/>
          <w:sz w:val="24"/>
          <w:szCs w:val="24"/>
          <w:lang w:eastAsia="sv-SE"/>
        </w:rPr>
        <w:t xml:space="preserve">exempelvis </w:t>
      </w:r>
      <w:r w:rsidR="003C726C">
        <w:rPr>
          <w:rFonts w:ascii="Times New Roman" w:eastAsia="Times New Roman" w:hAnsi="Times New Roman" w:cs="Times New Roman"/>
          <w:sz w:val="24"/>
          <w:szCs w:val="24"/>
          <w:lang w:eastAsia="sv-SE"/>
        </w:rPr>
        <w:t xml:space="preserve">av </w:t>
      </w:r>
      <w:r w:rsidR="00D45861">
        <w:rPr>
          <w:rFonts w:ascii="Times New Roman" w:eastAsia="Times New Roman" w:hAnsi="Times New Roman" w:cs="Times New Roman"/>
          <w:sz w:val="24"/>
          <w:szCs w:val="24"/>
          <w:lang w:eastAsia="sv-SE"/>
        </w:rPr>
        <w:t xml:space="preserve">jävsskäl, </w:t>
      </w:r>
      <w:r w:rsidR="003C726C">
        <w:rPr>
          <w:rFonts w:ascii="Times New Roman" w:eastAsia="Times New Roman" w:hAnsi="Times New Roman" w:cs="Times New Roman"/>
          <w:sz w:val="24"/>
          <w:szCs w:val="24"/>
          <w:lang w:eastAsia="sv-SE"/>
        </w:rPr>
        <w:t>trovärdighetsskäl eller vid behov av exper</w:t>
      </w:r>
      <w:r w:rsidR="00D45861">
        <w:rPr>
          <w:rFonts w:ascii="Times New Roman" w:eastAsia="Times New Roman" w:hAnsi="Times New Roman" w:cs="Times New Roman"/>
          <w:sz w:val="24"/>
          <w:szCs w:val="24"/>
          <w:lang w:eastAsia="sv-SE"/>
        </w:rPr>
        <w:t>tkunskap – k</w:t>
      </w:r>
      <w:r w:rsidR="00816B6C">
        <w:rPr>
          <w:rFonts w:ascii="Times New Roman" w:eastAsia="Times New Roman" w:hAnsi="Times New Roman" w:cs="Times New Roman"/>
          <w:sz w:val="24"/>
          <w:szCs w:val="24"/>
          <w:lang w:eastAsia="sv-SE"/>
        </w:rPr>
        <w:t>ommer sådan att anlitas</w:t>
      </w:r>
      <w:r w:rsidR="006F7E30">
        <w:rPr>
          <w:rFonts w:ascii="Times New Roman" w:eastAsia="Times New Roman" w:hAnsi="Times New Roman" w:cs="Times New Roman"/>
          <w:sz w:val="24"/>
          <w:szCs w:val="24"/>
          <w:lang w:eastAsia="sv-SE"/>
        </w:rPr>
        <w:t xml:space="preserve">. </w:t>
      </w:r>
    </w:p>
    <w:p w14:paraId="72912CE6" w14:textId="46747328" w:rsidR="00D4132A" w:rsidRDefault="00D4132A" w:rsidP="00F078BD">
      <w:pPr>
        <w:spacing w:after="0" w:line="240" w:lineRule="auto"/>
        <w:textAlignment w:val="baseline"/>
        <w:rPr>
          <w:rFonts w:ascii="Times New Roman" w:eastAsia="Times New Roman" w:hAnsi="Times New Roman" w:cs="Times New Roman"/>
          <w:sz w:val="24"/>
          <w:szCs w:val="24"/>
          <w:lang w:eastAsia="sv-SE"/>
        </w:rPr>
      </w:pPr>
    </w:p>
    <w:p w14:paraId="2A994BCB" w14:textId="77777777" w:rsidR="006C1286" w:rsidRDefault="009516D5" w:rsidP="00F078BD">
      <w:pPr>
        <w:spacing w:after="0" w:line="240" w:lineRule="auto"/>
        <w:textAlignment w:val="baseline"/>
        <w:rPr>
          <w:rFonts w:ascii="Times New Roman" w:eastAsia="Times New Roman" w:hAnsi="Times New Roman" w:cs="Times New Roman"/>
          <w:sz w:val="24"/>
          <w:szCs w:val="24"/>
          <w:lang w:eastAsia="sv-SE"/>
        </w:rPr>
      </w:pPr>
      <w:r w:rsidRPr="009516D5">
        <w:rPr>
          <w:rFonts w:ascii="Times New Roman" w:eastAsia="Times New Roman" w:hAnsi="Times New Roman" w:cs="Times New Roman"/>
          <w:sz w:val="24"/>
          <w:szCs w:val="24"/>
          <w:lang w:eastAsia="sv-SE"/>
        </w:rPr>
        <w:t>Omsorgshuset</w:t>
      </w:r>
      <w:r w:rsidR="00D4132A" w:rsidRPr="00D74887">
        <w:rPr>
          <w:rFonts w:ascii="Times New Roman" w:eastAsia="Times New Roman" w:hAnsi="Times New Roman" w:cs="Times New Roman"/>
          <w:color w:val="FF0000"/>
          <w:sz w:val="24"/>
          <w:szCs w:val="24"/>
          <w:lang w:eastAsia="sv-SE"/>
        </w:rPr>
        <w:t xml:space="preserve"> </w:t>
      </w:r>
      <w:r w:rsidR="00D4132A">
        <w:rPr>
          <w:rFonts w:ascii="Times New Roman" w:eastAsia="Times New Roman" w:hAnsi="Times New Roman" w:cs="Times New Roman"/>
          <w:sz w:val="24"/>
          <w:szCs w:val="24"/>
          <w:lang w:eastAsia="sv-SE"/>
        </w:rPr>
        <w:t xml:space="preserve">kommer att fatta beslut om </w:t>
      </w:r>
      <w:r w:rsidR="0060630D">
        <w:rPr>
          <w:rFonts w:ascii="Times New Roman" w:eastAsia="Times New Roman" w:hAnsi="Times New Roman" w:cs="Times New Roman"/>
          <w:sz w:val="24"/>
          <w:szCs w:val="24"/>
          <w:lang w:eastAsia="sv-SE"/>
        </w:rPr>
        <w:t>vilka åtgärder som ska vidtas med anledning av utredningsresultatet.</w:t>
      </w:r>
      <w:r w:rsidR="00942AC5">
        <w:rPr>
          <w:rFonts w:ascii="Times New Roman" w:eastAsia="Times New Roman" w:hAnsi="Times New Roman" w:cs="Times New Roman"/>
          <w:sz w:val="24"/>
          <w:szCs w:val="24"/>
          <w:lang w:eastAsia="sv-SE"/>
        </w:rPr>
        <w:t xml:space="preserve"> </w:t>
      </w:r>
      <w:r w:rsidR="00D74887">
        <w:rPr>
          <w:rFonts w:ascii="Times New Roman" w:eastAsia="Times New Roman" w:hAnsi="Times New Roman" w:cs="Times New Roman"/>
          <w:sz w:val="24"/>
          <w:szCs w:val="24"/>
          <w:lang w:eastAsia="sv-SE"/>
        </w:rPr>
        <w:t>Åtgärderna och skälen för dessa kommer att återkopplas till visselblåsaren</w:t>
      </w:r>
      <w:r w:rsidR="007E18EA">
        <w:rPr>
          <w:rFonts w:ascii="Times New Roman" w:eastAsia="Times New Roman" w:hAnsi="Times New Roman" w:cs="Times New Roman"/>
          <w:sz w:val="24"/>
          <w:szCs w:val="24"/>
          <w:lang w:eastAsia="sv-SE"/>
        </w:rPr>
        <w:t xml:space="preserve"> om denne kan nås och önskar återkoppling.</w:t>
      </w:r>
    </w:p>
    <w:p w14:paraId="75B8B71B" w14:textId="55FD8449" w:rsidR="00AA6D50" w:rsidRPr="000C10B6" w:rsidRDefault="000C10B6" w:rsidP="006C1286">
      <w:pPr>
        <w:spacing w:after="0" w:line="240" w:lineRule="auto"/>
        <w:textAlignment w:val="baseline"/>
      </w:pPr>
      <w:r w:rsidRPr="000C10B6">
        <w:rPr>
          <w:rFonts w:ascii="Times New Roman" w:eastAsia="Times New Roman" w:hAnsi="Times New Roman" w:cs="Times New Roman"/>
          <w:sz w:val="24"/>
          <w:szCs w:val="24"/>
          <w:lang w:eastAsia="sv-SE"/>
        </w:rPr>
        <w:t>Vid extern rapportering har</w:t>
      </w:r>
      <w:r w:rsidR="0060360A">
        <w:rPr>
          <w:rFonts w:ascii="Times New Roman" w:eastAsia="Times New Roman" w:hAnsi="Times New Roman" w:cs="Times New Roman"/>
          <w:sz w:val="24"/>
          <w:szCs w:val="24"/>
          <w:lang w:eastAsia="sv-SE"/>
        </w:rPr>
        <w:t xml:space="preserve"> </w:t>
      </w:r>
      <w:r w:rsidRPr="000C10B6">
        <w:rPr>
          <w:rFonts w:ascii="Times New Roman" w:eastAsia="Times New Roman" w:hAnsi="Times New Roman" w:cs="Times New Roman"/>
          <w:sz w:val="24"/>
          <w:szCs w:val="24"/>
          <w:lang w:eastAsia="sv-SE"/>
        </w:rPr>
        <w:t>b</w:t>
      </w:r>
      <w:r w:rsidR="00317F3A" w:rsidRPr="000C10B6">
        <w:rPr>
          <w:rFonts w:ascii="Times New Roman" w:eastAsia="Times New Roman" w:hAnsi="Times New Roman" w:cs="Times New Roman"/>
          <w:sz w:val="24"/>
          <w:szCs w:val="24"/>
          <w:lang w:eastAsia="sv-SE"/>
        </w:rPr>
        <w:t>ehöriga myndigheter rapporteringskanaler på sina hemsidor som ska användas.</w:t>
      </w:r>
      <w:r>
        <w:rPr>
          <w:rFonts w:ascii="Times New Roman" w:eastAsia="Times New Roman" w:hAnsi="Times New Roman" w:cs="Times New Roman"/>
          <w:sz w:val="24"/>
          <w:szCs w:val="24"/>
          <w:lang w:eastAsia="sv-SE"/>
        </w:rPr>
        <w:t xml:space="preserve"> </w:t>
      </w:r>
    </w:p>
    <w:p w14:paraId="3A80E2FC" w14:textId="77777777" w:rsidR="00317F3A" w:rsidRPr="004261AB" w:rsidRDefault="00317F3A">
      <w:pPr>
        <w:spacing w:after="0" w:line="240" w:lineRule="auto"/>
        <w:textAlignment w:val="baseline"/>
        <w:rPr>
          <w:rFonts w:ascii="Times New Roman" w:eastAsia="Times New Roman" w:hAnsi="Times New Roman" w:cs="Times New Roman"/>
          <w:b/>
          <w:bCs/>
          <w:color w:val="FF0000"/>
          <w:sz w:val="24"/>
          <w:szCs w:val="24"/>
          <w:lang w:eastAsia="sv-SE"/>
        </w:rPr>
      </w:pPr>
    </w:p>
    <w:sectPr w:rsidR="00317F3A" w:rsidRPr="004261A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58AA" w14:textId="77777777" w:rsidR="00F30554" w:rsidRDefault="00F30554" w:rsidP="00A60C61">
      <w:pPr>
        <w:spacing w:after="0" w:line="240" w:lineRule="auto"/>
      </w:pPr>
      <w:r>
        <w:separator/>
      </w:r>
    </w:p>
  </w:endnote>
  <w:endnote w:type="continuationSeparator" w:id="0">
    <w:p w14:paraId="0DE7160E" w14:textId="77777777" w:rsidR="00F30554" w:rsidRDefault="00F30554" w:rsidP="00A6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35860"/>
      <w:docPartObj>
        <w:docPartGallery w:val="Page Numbers (Bottom of Page)"/>
        <w:docPartUnique/>
      </w:docPartObj>
    </w:sdtPr>
    <w:sdtEndPr/>
    <w:sdtContent>
      <w:p w14:paraId="37C50D3A" w14:textId="15F129FB" w:rsidR="00A60C61" w:rsidRDefault="00A60C61">
        <w:pPr>
          <w:pStyle w:val="Sidfot"/>
          <w:jc w:val="right"/>
        </w:pPr>
        <w:r>
          <w:fldChar w:fldCharType="begin"/>
        </w:r>
        <w:r>
          <w:instrText>PAGE   \* MERGEFORMAT</w:instrText>
        </w:r>
        <w:r>
          <w:fldChar w:fldCharType="separate"/>
        </w:r>
        <w:r>
          <w:t>2</w:t>
        </w:r>
        <w:r>
          <w:fldChar w:fldCharType="end"/>
        </w:r>
      </w:p>
    </w:sdtContent>
  </w:sdt>
  <w:p w14:paraId="4E1A3177" w14:textId="77777777" w:rsidR="00A60C61" w:rsidRDefault="00A60C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90F0" w14:textId="77777777" w:rsidR="00F30554" w:rsidRDefault="00F30554" w:rsidP="00A60C61">
      <w:pPr>
        <w:spacing w:after="0" w:line="240" w:lineRule="auto"/>
      </w:pPr>
      <w:r>
        <w:separator/>
      </w:r>
    </w:p>
  </w:footnote>
  <w:footnote w:type="continuationSeparator" w:id="0">
    <w:p w14:paraId="1BD78416" w14:textId="77777777" w:rsidR="00F30554" w:rsidRDefault="00F30554" w:rsidP="00A60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39A"/>
    <w:multiLevelType w:val="multilevel"/>
    <w:tmpl w:val="7B92FB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33BD"/>
    <w:multiLevelType w:val="hybridMultilevel"/>
    <w:tmpl w:val="3E9C3974"/>
    <w:lvl w:ilvl="0" w:tplc="A0D6BC7E">
      <w:start w:val="1"/>
      <w:numFmt w:val="bullet"/>
      <w:lvlText w:val="•"/>
      <w:lvlJc w:val="left"/>
      <w:pPr>
        <w:tabs>
          <w:tab w:val="num" w:pos="720"/>
        </w:tabs>
        <w:ind w:left="720" w:hanging="360"/>
      </w:pPr>
      <w:rPr>
        <w:rFonts w:ascii="Arial" w:hAnsi="Arial" w:hint="default"/>
      </w:rPr>
    </w:lvl>
    <w:lvl w:ilvl="1" w:tplc="E50823F4">
      <w:start w:val="1"/>
      <w:numFmt w:val="bullet"/>
      <w:lvlText w:val="•"/>
      <w:lvlJc w:val="left"/>
      <w:pPr>
        <w:tabs>
          <w:tab w:val="num" w:pos="1440"/>
        </w:tabs>
        <w:ind w:left="1440" w:hanging="360"/>
      </w:pPr>
      <w:rPr>
        <w:rFonts w:ascii="Arial" w:hAnsi="Arial" w:hint="default"/>
      </w:rPr>
    </w:lvl>
    <w:lvl w:ilvl="2" w:tplc="8F648A72">
      <w:numFmt w:val="bullet"/>
      <w:lvlText w:val="•"/>
      <w:lvlJc w:val="left"/>
      <w:pPr>
        <w:tabs>
          <w:tab w:val="num" w:pos="2160"/>
        </w:tabs>
        <w:ind w:left="2160" w:hanging="360"/>
      </w:pPr>
      <w:rPr>
        <w:rFonts w:ascii="Arial" w:hAnsi="Arial" w:hint="default"/>
      </w:rPr>
    </w:lvl>
    <w:lvl w:ilvl="3" w:tplc="AC304040" w:tentative="1">
      <w:start w:val="1"/>
      <w:numFmt w:val="bullet"/>
      <w:lvlText w:val="•"/>
      <w:lvlJc w:val="left"/>
      <w:pPr>
        <w:tabs>
          <w:tab w:val="num" w:pos="2880"/>
        </w:tabs>
        <w:ind w:left="2880" w:hanging="360"/>
      </w:pPr>
      <w:rPr>
        <w:rFonts w:ascii="Arial" w:hAnsi="Arial" w:hint="default"/>
      </w:rPr>
    </w:lvl>
    <w:lvl w:ilvl="4" w:tplc="4E020A76" w:tentative="1">
      <w:start w:val="1"/>
      <w:numFmt w:val="bullet"/>
      <w:lvlText w:val="•"/>
      <w:lvlJc w:val="left"/>
      <w:pPr>
        <w:tabs>
          <w:tab w:val="num" w:pos="3600"/>
        </w:tabs>
        <w:ind w:left="3600" w:hanging="360"/>
      </w:pPr>
      <w:rPr>
        <w:rFonts w:ascii="Arial" w:hAnsi="Arial" w:hint="default"/>
      </w:rPr>
    </w:lvl>
    <w:lvl w:ilvl="5" w:tplc="932C6BF0" w:tentative="1">
      <w:start w:val="1"/>
      <w:numFmt w:val="bullet"/>
      <w:lvlText w:val="•"/>
      <w:lvlJc w:val="left"/>
      <w:pPr>
        <w:tabs>
          <w:tab w:val="num" w:pos="4320"/>
        </w:tabs>
        <w:ind w:left="4320" w:hanging="360"/>
      </w:pPr>
      <w:rPr>
        <w:rFonts w:ascii="Arial" w:hAnsi="Arial" w:hint="default"/>
      </w:rPr>
    </w:lvl>
    <w:lvl w:ilvl="6" w:tplc="62887188" w:tentative="1">
      <w:start w:val="1"/>
      <w:numFmt w:val="bullet"/>
      <w:lvlText w:val="•"/>
      <w:lvlJc w:val="left"/>
      <w:pPr>
        <w:tabs>
          <w:tab w:val="num" w:pos="5040"/>
        </w:tabs>
        <w:ind w:left="5040" w:hanging="360"/>
      </w:pPr>
      <w:rPr>
        <w:rFonts w:ascii="Arial" w:hAnsi="Arial" w:hint="default"/>
      </w:rPr>
    </w:lvl>
    <w:lvl w:ilvl="7" w:tplc="10B2EE06" w:tentative="1">
      <w:start w:val="1"/>
      <w:numFmt w:val="bullet"/>
      <w:lvlText w:val="•"/>
      <w:lvlJc w:val="left"/>
      <w:pPr>
        <w:tabs>
          <w:tab w:val="num" w:pos="5760"/>
        </w:tabs>
        <w:ind w:left="5760" w:hanging="360"/>
      </w:pPr>
      <w:rPr>
        <w:rFonts w:ascii="Arial" w:hAnsi="Arial" w:hint="default"/>
      </w:rPr>
    </w:lvl>
    <w:lvl w:ilvl="8" w:tplc="DAE63A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051CF"/>
    <w:multiLevelType w:val="hybridMultilevel"/>
    <w:tmpl w:val="5DB68A10"/>
    <w:lvl w:ilvl="0" w:tplc="FD4E5CAC">
      <w:start w:val="1"/>
      <w:numFmt w:val="bullet"/>
      <w:lvlText w:val="•"/>
      <w:lvlJc w:val="left"/>
      <w:pPr>
        <w:tabs>
          <w:tab w:val="num" w:pos="720"/>
        </w:tabs>
        <w:ind w:left="720" w:hanging="360"/>
      </w:pPr>
      <w:rPr>
        <w:rFonts w:ascii="Arial" w:hAnsi="Arial" w:hint="default"/>
      </w:rPr>
    </w:lvl>
    <w:lvl w:ilvl="1" w:tplc="B2340DD6" w:tentative="1">
      <w:start w:val="1"/>
      <w:numFmt w:val="bullet"/>
      <w:lvlText w:val="•"/>
      <w:lvlJc w:val="left"/>
      <w:pPr>
        <w:tabs>
          <w:tab w:val="num" w:pos="1440"/>
        </w:tabs>
        <w:ind w:left="1440" w:hanging="360"/>
      </w:pPr>
      <w:rPr>
        <w:rFonts w:ascii="Arial" w:hAnsi="Arial" w:hint="default"/>
      </w:rPr>
    </w:lvl>
    <w:lvl w:ilvl="2" w:tplc="1A94F1F4">
      <w:start w:val="1"/>
      <w:numFmt w:val="bullet"/>
      <w:lvlText w:val="•"/>
      <w:lvlJc w:val="left"/>
      <w:pPr>
        <w:tabs>
          <w:tab w:val="num" w:pos="2160"/>
        </w:tabs>
        <w:ind w:left="2160" w:hanging="360"/>
      </w:pPr>
      <w:rPr>
        <w:rFonts w:ascii="Arial" w:hAnsi="Arial" w:hint="default"/>
      </w:rPr>
    </w:lvl>
    <w:lvl w:ilvl="3" w:tplc="B7A81A82">
      <w:numFmt w:val="bullet"/>
      <w:lvlText w:val="•"/>
      <w:lvlJc w:val="left"/>
      <w:pPr>
        <w:tabs>
          <w:tab w:val="num" w:pos="2880"/>
        </w:tabs>
        <w:ind w:left="2880" w:hanging="360"/>
      </w:pPr>
      <w:rPr>
        <w:rFonts w:ascii="Arial" w:hAnsi="Arial" w:hint="default"/>
      </w:rPr>
    </w:lvl>
    <w:lvl w:ilvl="4" w:tplc="701A367C" w:tentative="1">
      <w:start w:val="1"/>
      <w:numFmt w:val="bullet"/>
      <w:lvlText w:val="•"/>
      <w:lvlJc w:val="left"/>
      <w:pPr>
        <w:tabs>
          <w:tab w:val="num" w:pos="3600"/>
        </w:tabs>
        <w:ind w:left="3600" w:hanging="360"/>
      </w:pPr>
      <w:rPr>
        <w:rFonts w:ascii="Arial" w:hAnsi="Arial" w:hint="default"/>
      </w:rPr>
    </w:lvl>
    <w:lvl w:ilvl="5" w:tplc="8DAED802" w:tentative="1">
      <w:start w:val="1"/>
      <w:numFmt w:val="bullet"/>
      <w:lvlText w:val="•"/>
      <w:lvlJc w:val="left"/>
      <w:pPr>
        <w:tabs>
          <w:tab w:val="num" w:pos="4320"/>
        </w:tabs>
        <w:ind w:left="4320" w:hanging="360"/>
      </w:pPr>
      <w:rPr>
        <w:rFonts w:ascii="Arial" w:hAnsi="Arial" w:hint="default"/>
      </w:rPr>
    </w:lvl>
    <w:lvl w:ilvl="6" w:tplc="5F047280" w:tentative="1">
      <w:start w:val="1"/>
      <w:numFmt w:val="bullet"/>
      <w:lvlText w:val="•"/>
      <w:lvlJc w:val="left"/>
      <w:pPr>
        <w:tabs>
          <w:tab w:val="num" w:pos="5040"/>
        </w:tabs>
        <w:ind w:left="5040" w:hanging="360"/>
      </w:pPr>
      <w:rPr>
        <w:rFonts w:ascii="Arial" w:hAnsi="Arial" w:hint="default"/>
      </w:rPr>
    </w:lvl>
    <w:lvl w:ilvl="7" w:tplc="10421394" w:tentative="1">
      <w:start w:val="1"/>
      <w:numFmt w:val="bullet"/>
      <w:lvlText w:val="•"/>
      <w:lvlJc w:val="left"/>
      <w:pPr>
        <w:tabs>
          <w:tab w:val="num" w:pos="5760"/>
        </w:tabs>
        <w:ind w:left="5760" w:hanging="360"/>
      </w:pPr>
      <w:rPr>
        <w:rFonts w:ascii="Arial" w:hAnsi="Arial" w:hint="default"/>
      </w:rPr>
    </w:lvl>
    <w:lvl w:ilvl="8" w:tplc="9A9E28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25301"/>
    <w:multiLevelType w:val="hybridMultilevel"/>
    <w:tmpl w:val="FE1E82F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3064F3"/>
    <w:multiLevelType w:val="hybridMultilevel"/>
    <w:tmpl w:val="0446613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8E4D58"/>
    <w:multiLevelType w:val="multilevel"/>
    <w:tmpl w:val="E998E9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05622"/>
    <w:multiLevelType w:val="hybridMultilevel"/>
    <w:tmpl w:val="3C526ADE"/>
    <w:lvl w:ilvl="0" w:tplc="58EA7632">
      <w:start w:val="1"/>
      <w:numFmt w:val="bullet"/>
      <w:pStyle w:val="Fremia-Punktlista"/>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CF4506"/>
    <w:multiLevelType w:val="multilevel"/>
    <w:tmpl w:val="57C47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1402B"/>
    <w:multiLevelType w:val="multilevel"/>
    <w:tmpl w:val="0282B6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F6734"/>
    <w:multiLevelType w:val="hybridMultilevel"/>
    <w:tmpl w:val="1682C854"/>
    <w:lvl w:ilvl="0" w:tplc="D5D60808">
      <w:start w:val="1"/>
      <w:numFmt w:val="bullet"/>
      <w:lvlText w:val="•"/>
      <w:lvlJc w:val="left"/>
      <w:pPr>
        <w:tabs>
          <w:tab w:val="num" w:pos="720"/>
        </w:tabs>
        <w:ind w:left="720" w:hanging="360"/>
      </w:pPr>
      <w:rPr>
        <w:rFonts w:ascii="Arial" w:hAnsi="Arial" w:hint="default"/>
      </w:rPr>
    </w:lvl>
    <w:lvl w:ilvl="1" w:tplc="8F34623C" w:tentative="1">
      <w:start w:val="1"/>
      <w:numFmt w:val="bullet"/>
      <w:lvlText w:val="•"/>
      <w:lvlJc w:val="left"/>
      <w:pPr>
        <w:tabs>
          <w:tab w:val="num" w:pos="1440"/>
        </w:tabs>
        <w:ind w:left="1440" w:hanging="360"/>
      </w:pPr>
      <w:rPr>
        <w:rFonts w:ascii="Arial" w:hAnsi="Arial" w:hint="default"/>
      </w:rPr>
    </w:lvl>
    <w:lvl w:ilvl="2" w:tplc="0638FE36">
      <w:start w:val="1"/>
      <w:numFmt w:val="bullet"/>
      <w:lvlText w:val="•"/>
      <w:lvlJc w:val="left"/>
      <w:pPr>
        <w:tabs>
          <w:tab w:val="num" w:pos="2160"/>
        </w:tabs>
        <w:ind w:left="2160" w:hanging="360"/>
      </w:pPr>
      <w:rPr>
        <w:rFonts w:ascii="Arial" w:hAnsi="Arial" w:hint="default"/>
      </w:rPr>
    </w:lvl>
    <w:lvl w:ilvl="3" w:tplc="165E96E4">
      <w:numFmt w:val="bullet"/>
      <w:lvlText w:val="•"/>
      <w:lvlJc w:val="left"/>
      <w:pPr>
        <w:tabs>
          <w:tab w:val="num" w:pos="2880"/>
        </w:tabs>
        <w:ind w:left="2880" w:hanging="360"/>
      </w:pPr>
      <w:rPr>
        <w:rFonts w:ascii="Arial" w:hAnsi="Arial" w:hint="default"/>
      </w:rPr>
    </w:lvl>
    <w:lvl w:ilvl="4" w:tplc="24A8C62A" w:tentative="1">
      <w:start w:val="1"/>
      <w:numFmt w:val="bullet"/>
      <w:lvlText w:val="•"/>
      <w:lvlJc w:val="left"/>
      <w:pPr>
        <w:tabs>
          <w:tab w:val="num" w:pos="3600"/>
        </w:tabs>
        <w:ind w:left="3600" w:hanging="360"/>
      </w:pPr>
      <w:rPr>
        <w:rFonts w:ascii="Arial" w:hAnsi="Arial" w:hint="default"/>
      </w:rPr>
    </w:lvl>
    <w:lvl w:ilvl="5" w:tplc="B85E9B4C" w:tentative="1">
      <w:start w:val="1"/>
      <w:numFmt w:val="bullet"/>
      <w:lvlText w:val="•"/>
      <w:lvlJc w:val="left"/>
      <w:pPr>
        <w:tabs>
          <w:tab w:val="num" w:pos="4320"/>
        </w:tabs>
        <w:ind w:left="4320" w:hanging="360"/>
      </w:pPr>
      <w:rPr>
        <w:rFonts w:ascii="Arial" w:hAnsi="Arial" w:hint="default"/>
      </w:rPr>
    </w:lvl>
    <w:lvl w:ilvl="6" w:tplc="2C7E56BA" w:tentative="1">
      <w:start w:val="1"/>
      <w:numFmt w:val="bullet"/>
      <w:lvlText w:val="•"/>
      <w:lvlJc w:val="left"/>
      <w:pPr>
        <w:tabs>
          <w:tab w:val="num" w:pos="5040"/>
        </w:tabs>
        <w:ind w:left="5040" w:hanging="360"/>
      </w:pPr>
      <w:rPr>
        <w:rFonts w:ascii="Arial" w:hAnsi="Arial" w:hint="default"/>
      </w:rPr>
    </w:lvl>
    <w:lvl w:ilvl="7" w:tplc="79ECBB80" w:tentative="1">
      <w:start w:val="1"/>
      <w:numFmt w:val="bullet"/>
      <w:lvlText w:val="•"/>
      <w:lvlJc w:val="left"/>
      <w:pPr>
        <w:tabs>
          <w:tab w:val="num" w:pos="5760"/>
        </w:tabs>
        <w:ind w:left="5760" w:hanging="360"/>
      </w:pPr>
      <w:rPr>
        <w:rFonts w:ascii="Arial" w:hAnsi="Arial" w:hint="default"/>
      </w:rPr>
    </w:lvl>
    <w:lvl w:ilvl="8" w:tplc="96BAE2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796D44"/>
    <w:multiLevelType w:val="multilevel"/>
    <w:tmpl w:val="283608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10E4C"/>
    <w:multiLevelType w:val="multilevel"/>
    <w:tmpl w:val="377E4A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45336"/>
    <w:multiLevelType w:val="multilevel"/>
    <w:tmpl w:val="060EC7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83CD8"/>
    <w:multiLevelType w:val="hybridMultilevel"/>
    <w:tmpl w:val="B0DEAB3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967FE4"/>
    <w:multiLevelType w:val="hybridMultilevel"/>
    <w:tmpl w:val="3F58752E"/>
    <w:lvl w:ilvl="0" w:tplc="041D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35546B"/>
    <w:multiLevelType w:val="hybridMultilevel"/>
    <w:tmpl w:val="C3FAFC90"/>
    <w:lvl w:ilvl="0" w:tplc="B4A83DE6">
      <w:start w:val="1"/>
      <w:numFmt w:val="bullet"/>
      <w:lvlText w:val="•"/>
      <w:lvlJc w:val="left"/>
      <w:pPr>
        <w:tabs>
          <w:tab w:val="num" w:pos="720"/>
        </w:tabs>
        <w:ind w:left="720" w:hanging="360"/>
      </w:pPr>
      <w:rPr>
        <w:rFonts w:ascii="Arial" w:hAnsi="Arial" w:hint="default"/>
      </w:rPr>
    </w:lvl>
    <w:lvl w:ilvl="1" w:tplc="EA985270">
      <w:start w:val="1"/>
      <w:numFmt w:val="bullet"/>
      <w:lvlText w:val="•"/>
      <w:lvlJc w:val="left"/>
      <w:pPr>
        <w:tabs>
          <w:tab w:val="num" w:pos="1440"/>
        </w:tabs>
        <w:ind w:left="1440" w:hanging="360"/>
      </w:pPr>
      <w:rPr>
        <w:rFonts w:ascii="Arial" w:hAnsi="Arial" w:hint="default"/>
      </w:rPr>
    </w:lvl>
    <w:lvl w:ilvl="2" w:tplc="1F5213A0">
      <w:numFmt w:val="bullet"/>
      <w:lvlText w:val="•"/>
      <w:lvlJc w:val="left"/>
      <w:pPr>
        <w:tabs>
          <w:tab w:val="num" w:pos="2160"/>
        </w:tabs>
        <w:ind w:left="2160" w:hanging="360"/>
      </w:pPr>
      <w:rPr>
        <w:rFonts w:ascii="Arial" w:hAnsi="Arial" w:hint="default"/>
      </w:rPr>
    </w:lvl>
    <w:lvl w:ilvl="3" w:tplc="37A403D2" w:tentative="1">
      <w:start w:val="1"/>
      <w:numFmt w:val="bullet"/>
      <w:lvlText w:val="•"/>
      <w:lvlJc w:val="left"/>
      <w:pPr>
        <w:tabs>
          <w:tab w:val="num" w:pos="2880"/>
        </w:tabs>
        <w:ind w:left="2880" w:hanging="360"/>
      </w:pPr>
      <w:rPr>
        <w:rFonts w:ascii="Arial" w:hAnsi="Arial" w:hint="default"/>
      </w:rPr>
    </w:lvl>
    <w:lvl w:ilvl="4" w:tplc="EEA6F152" w:tentative="1">
      <w:start w:val="1"/>
      <w:numFmt w:val="bullet"/>
      <w:lvlText w:val="•"/>
      <w:lvlJc w:val="left"/>
      <w:pPr>
        <w:tabs>
          <w:tab w:val="num" w:pos="3600"/>
        </w:tabs>
        <w:ind w:left="3600" w:hanging="360"/>
      </w:pPr>
      <w:rPr>
        <w:rFonts w:ascii="Arial" w:hAnsi="Arial" w:hint="default"/>
      </w:rPr>
    </w:lvl>
    <w:lvl w:ilvl="5" w:tplc="88826EEA" w:tentative="1">
      <w:start w:val="1"/>
      <w:numFmt w:val="bullet"/>
      <w:lvlText w:val="•"/>
      <w:lvlJc w:val="left"/>
      <w:pPr>
        <w:tabs>
          <w:tab w:val="num" w:pos="4320"/>
        </w:tabs>
        <w:ind w:left="4320" w:hanging="360"/>
      </w:pPr>
      <w:rPr>
        <w:rFonts w:ascii="Arial" w:hAnsi="Arial" w:hint="default"/>
      </w:rPr>
    </w:lvl>
    <w:lvl w:ilvl="6" w:tplc="77B60526" w:tentative="1">
      <w:start w:val="1"/>
      <w:numFmt w:val="bullet"/>
      <w:lvlText w:val="•"/>
      <w:lvlJc w:val="left"/>
      <w:pPr>
        <w:tabs>
          <w:tab w:val="num" w:pos="5040"/>
        </w:tabs>
        <w:ind w:left="5040" w:hanging="360"/>
      </w:pPr>
      <w:rPr>
        <w:rFonts w:ascii="Arial" w:hAnsi="Arial" w:hint="default"/>
      </w:rPr>
    </w:lvl>
    <w:lvl w:ilvl="7" w:tplc="F5CE7132" w:tentative="1">
      <w:start w:val="1"/>
      <w:numFmt w:val="bullet"/>
      <w:lvlText w:val="•"/>
      <w:lvlJc w:val="left"/>
      <w:pPr>
        <w:tabs>
          <w:tab w:val="num" w:pos="5760"/>
        </w:tabs>
        <w:ind w:left="5760" w:hanging="360"/>
      </w:pPr>
      <w:rPr>
        <w:rFonts w:ascii="Arial" w:hAnsi="Arial" w:hint="default"/>
      </w:rPr>
    </w:lvl>
    <w:lvl w:ilvl="8" w:tplc="FEBE65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4B0C2D"/>
    <w:multiLevelType w:val="hybridMultilevel"/>
    <w:tmpl w:val="B54A773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825FEB"/>
    <w:multiLevelType w:val="hybridMultilevel"/>
    <w:tmpl w:val="07106250"/>
    <w:lvl w:ilvl="0" w:tplc="F3BE430A">
      <w:start w:val="1"/>
      <w:numFmt w:val="bullet"/>
      <w:lvlText w:val="•"/>
      <w:lvlJc w:val="left"/>
      <w:pPr>
        <w:tabs>
          <w:tab w:val="num" w:pos="720"/>
        </w:tabs>
        <w:ind w:left="720" w:hanging="360"/>
      </w:pPr>
      <w:rPr>
        <w:rFonts w:ascii="Arial" w:hAnsi="Arial" w:hint="default"/>
      </w:rPr>
    </w:lvl>
    <w:lvl w:ilvl="1" w:tplc="365E372C" w:tentative="1">
      <w:start w:val="1"/>
      <w:numFmt w:val="bullet"/>
      <w:lvlText w:val="•"/>
      <w:lvlJc w:val="left"/>
      <w:pPr>
        <w:tabs>
          <w:tab w:val="num" w:pos="1440"/>
        </w:tabs>
        <w:ind w:left="1440" w:hanging="360"/>
      </w:pPr>
      <w:rPr>
        <w:rFonts w:ascii="Arial" w:hAnsi="Arial" w:hint="default"/>
      </w:rPr>
    </w:lvl>
    <w:lvl w:ilvl="2" w:tplc="E05A9DFE">
      <w:start w:val="1"/>
      <w:numFmt w:val="bullet"/>
      <w:lvlText w:val="•"/>
      <w:lvlJc w:val="left"/>
      <w:pPr>
        <w:tabs>
          <w:tab w:val="num" w:pos="2160"/>
        </w:tabs>
        <w:ind w:left="2160" w:hanging="360"/>
      </w:pPr>
      <w:rPr>
        <w:rFonts w:ascii="Arial" w:hAnsi="Arial" w:hint="default"/>
      </w:rPr>
    </w:lvl>
    <w:lvl w:ilvl="3" w:tplc="BFF25B68">
      <w:numFmt w:val="bullet"/>
      <w:lvlText w:val="•"/>
      <w:lvlJc w:val="left"/>
      <w:pPr>
        <w:tabs>
          <w:tab w:val="num" w:pos="2880"/>
        </w:tabs>
        <w:ind w:left="2880" w:hanging="360"/>
      </w:pPr>
      <w:rPr>
        <w:rFonts w:ascii="Arial" w:hAnsi="Arial" w:hint="default"/>
      </w:rPr>
    </w:lvl>
    <w:lvl w:ilvl="4" w:tplc="F9CCCE36" w:tentative="1">
      <w:start w:val="1"/>
      <w:numFmt w:val="bullet"/>
      <w:lvlText w:val="•"/>
      <w:lvlJc w:val="left"/>
      <w:pPr>
        <w:tabs>
          <w:tab w:val="num" w:pos="3600"/>
        </w:tabs>
        <w:ind w:left="3600" w:hanging="360"/>
      </w:pPr>
      <w:rPr>
        <w:rFonts w:ascii="Arial" w:hAnsi="Arial" w:hint="default"/>
      </w:rPr>
    </w:lvl>
    <w:lvl w:ilvl="5" w:tplc="63F882E0" w:tentative="1">
      <w:start w:val="1"/>
      <w:numFmt w:val="bullet"/>
      <w:lvlText w:val="•"/>
      <w:lvlJc w:val="left"/>
      <w:pPr>
        <w:tabs>
          <w:tab w:val="num" w:pos="4320"/>
        </w:tabs>
        <w:ind w:left="4320" w:hanging="360"/>
      </w:pPr>
      <w:rPr>
        <w:rFonts w:ascii="Arial" w:hAnsi="Arial" w:hint="default"/>
      </w:rPr>
    </w:lvl>
    <w:lvl w:ilvl="6" w:tplc="51A0BB86" w:tentative="1">
      <w:start w:val="1"/>
      <w:numFmt w:val="bullet"/>
      <w:lvlText w:val="•"/>
      <w:lvlJc w:val="left"/>
      <w:pPr>
        <w:tabs>
          <w:tab w:val="num" w:pos="5040"/>
        </w:tabs>
        <w:ind w:left="5040" w:hanging="360"/>
      </w:pPr>
      <w:rPr>
        <w:rFonts w:ascii="Arial" w:hAnsi="Arial" w:hint="default"/>
      </w:rPr>
    </w:lvl>
    <w:lvl w:ilvl="7" w:tplc="BBD468E2" w:tentative="1">
      <w:start w:val="1"/>
      <w:numFmt w:val="bullet"/>
      <w:lvlText w:val="•"/>
      <w:lvlJc w:val="left"/>
      <w:pPr>
        <w:tabs>
          <w:tab w:val="num" w:pos="5760"/>
        </w:tabs>
        <w:ind w:left="5760" w:hanging="360"/>
      </w:pPr>
      <w:rPr>
        <w:rFonts w:ascii="Arial" w:hAnsi="Arial" w:hint="default"/>
      </w:rPr>
    </w:lvl>
    <w:lvl w:ilvl="8" w:tplc="433EF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841532"/>
    <w:multiLevelType w:val="hybridMultilevel"/>
    <w:tmpl w:val="A80A0DE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F85A7F"/>
    <w:multiLevelType w:val="multilevel"/>
    <w:tmpl w:val="FE50CB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E6D7D"/>
    <w:multiLevelType w:val="multilevel"/>
    <w:tmpl w:val="2DAC8D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B575A"/>
    <w:multiLevelType w:val="hybridMultilevel"/>
    <w:tmpl w:val="AFB8B9C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034A10"/>
    <w:multiLevelType w:val="hybridMultilevel"/>
    <w:tmpl w:val="F8766866"/>
    <w:lvl w:ilvl="0" w:tplc="73D8ADC4">
      <w:start w:val="1"/>
      <w:numFmt w:val="bullet"/>
      <w:lvlText w:val="•"/>
      <w:lvlJc w:val="left"/>
      <w:pPr>
        <w:tabs>
          <w:tab w:val="num" w:pos="360"/>
        </w:tabs>
        <w:ind w:left="360" w:hanging="360"/>
      </w:pPr>
      <w:rPr>
        <w:rFonts w:ascii="Arial" w:hAnsi="Arial" w:hint="default"/>
      </w:rPr>
    </w:lvl>
    <w:lvl w:ilvl="1" w:tplc="E6C84936">
      <w:start w:val="1"/>
      <w:numFmt w:val="bullet"/>
      <w:lvlText w:val="•"/>
      <w:lvlJc w:val="left"/>
      <w:pPr>
        <w:tabs>
          <w:tab w:val="num" w:pos="1080"/>
        </w:tabs>
        <w:ind w:left="1080" w:hanging="360"/>
      </w:pPr>
      <w:rPr>
        <w:rFonts w:ascii="Arial" w:hAnsi="Arial" w:hint="default"/>
      </w:rPr>
    </w:lvl>
    <w:lvl w:ilvl="2" w:tplc="295E5EE2">
      <w:numFmt w:val="bullet"/>
      <w:lvlText w:val="•"/>
      <w:lvlJc w:val="left"/>
      <w:pPr>
        <w:tabs>
          <w:tab w:val="num" w:pos="1800"/>
        </w:tabs>
        <w:ind w:left="1800" w:hanging="360"/>
      </w:pPr>
      <w:rPr>
        <w:rFonts w:ascii="Arial" w:hAnsi="Arial" w:hint="default"/>
      </w:rPr>
    </w:lvl>
    <w:lvl w:ilvl="3" w:tplc="661A6024" w:tentative="1">
      <w:start w:val="1"/>
      <w:numFmt w:val="bullet"/>
      <w:lvlText w:val="•"/>
      <w:lvlJc w:val="left"/>
      <w:pPr>
        <w:tabs>
          <w:tab w:val="num" w:pos="2520"/>
        </w:tabs>
        <w:ind w:left="2520" w:hanging="360"/>
      </w:pPr>
      <w:rPr>
        <w:rFonts w:ascii="Arial" w:hAnsi="Arial" w:hint="default"/>
      </w:rPr>
    </w:lvl>
    <w:lvl w:ilvl="4" w:tplc="B60459A4" w:tentative="1">
      <w:start w:val="1"/>
      <w:numFmt w:val="bullet"/>
      <w:lvlText w:val="•"/>
      <w:lvlJc w:val="left"/>
      <w:pPr>
        <w:tabs>
          <w:tab w:val="num" w:pos="3240"/>
        </w:tabs>
        <w:ind w:left="3240" w:hanging="360"/>
      </w:pPr>
      <w:rPr>
        <w:rFonts w:ascii="Arial" w:hAnsi="Arial" w:hint="default"/>
      </w:rPr>
    </w:lvl>
    <w:lvl w:ilvl="5" w:tplc="7B8E534E" w:tentative="1">
      <w:start w:val="1"/>
      <w:numFmt w:val="bullet"/>
      <w:lvlText w:val="•"/>
      <w:lvlJc w:val="left"/>
      <w:pPr>
        <w:tabs>
          <w:tab w:val="num" w:pos="3960"/>
        </w:tabs>
        <w:ind w:left="3960" w:hanging="360"/>
      </w:pPr>
      <w:rPr>
        <w:rFonts w:ascii="Arial" w:hAnsi="Arial" w:hint="default"/>
      </w:rPr>
    </w:lvl>
    <w:lvl w:ilvl="6" w:tplc="2932ADDE" w:tentative="1">
      <w:start w:val="1"/>
      <w:numFmt w:val="bullet"/>
      <w:lvlText w:val="•"/>
      <w:lvlJc w:val="left"/>
      <w:pPr>
        <w:tabs>
          <w:tab w:val="num" w:pos="4680"/>
        </w:tabs>
        <w:ind w:left="4680" w:hanging="360"/>
      </w:pPr>
      <w:rPr>
        <w:rFonts w:ascii="Arial" w:hAnsi="Arial" w:hint="default"/>
      </w:rPr>
    </w:lvl>
    <w:lvl w:ilvl="7" w:tplc="88882D9A" w:tentative="1">
      <w:start w:val="1"/>
      <w:numFmt w:val="bullet"/>
      <w:lvlText w:val="•"/>
      <w:lvlJc w:val="left"/>
      <w:pPr>
        <w:tabs>
          <w:tab w:val="num" w:pos="5400"/>
        </w:tabs>
        <w:ind w:left="5400" w:hanging="360"/>
      </w:pPr>
      <w:rPr>
        <w:rFonts w:ascii="Arial" w:hAnsi="Arial" w:hint="default"/>
      </w:rPr>
    </w:lvl>
    <w:lvl w:ilvl="8" w:tplc="C984894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C877254"/>
    <w:multiLevelType w:val="hybridMultilevel"/>
    <w:tmpl w:val="96BC2C1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B936EA"/>
    <w:multiLevelType w:val="hybridMultilevel"/>
    <w:tmpl w:val="D634347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1B4533"/>
    <w:multiLevelType w:val="hybridMultilevel"/>
    <w:tmpl w:val="F8FC984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6D069EF"/>
    <w:multiLevelType w:val="hybridMultilevel"/>
    <w:tmpl w:val="86307C6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DC6071"/>
    <w:multiLevelType w:val="hybridMultilevel"/>
    <w:tmpl w:val="35264FE8"/>
    <w:lvl w:ilvl="0" w:tplc="EF52CC8C">
      <w:start w:val="1"/>
      <w:numFmt w:val="bullet"/>
      <w:lvlText w:val="•"/>
      <w:lvlJc w:val="left"/>
      <w:pPr>
        <w:tabs>
          <w:tab w:val="num" w:pos="720"/>
        </w:tabs>
        <w:ind w:left="720" w:hanging="360"/>
      </w:pPr>
      <w:rPr>
        <w:rFonts w:ascii="Arial" w:hAnsi="Arial" w:hint="default"/>
      </w:rPr>
    </w:lvl>
    <w:lvl w:ilvl="1" w:tplc="AAFCEF52">
      <w:start w:val="1"/>
      <w:numFmt w:val="bullet"/>
      <w:lvlText w:val="•"/>
      <w:lvlJc w:val="left"/>
      <w:pPr>
        <w:tabs>
          <w:tab w:val="num" w:pos="1440"/>
        </w:tabs>
        <w:ind w:left="1440" w:hanging="360"/>
      </w:pPr>
      <w:rPr>
        <w:rFonts w:ascii="Arial" w:hAnsi="Arial" w:hint="default"/>
      </w:rPr>
    </w:lvl>
    <w:lvl w:ilvl="2" w:tplc="CD62BE8A">
      <w:numFmt w:val="bullet"/>
      <w:lvlText w:val="•"/>
      <w:lvlJc w:val="left"/>
      <w:pPr>
        <w:tabs>
          <w:tab w:val="num" w:pos="2160"/>
        </w:tabs>
        <w:ind w:left="2160" w:hanging="360"/>
      </w:pPr>
      <w:rPr>
        <w:rFonts w:ascii="Arial" w:hAnsi="Arial" w:hint="default"/>
      </w:rPr>
    </w:lvl>
    <w:lvl w:ilvl="3" w:tplc="29A653C2" w:tentative="1">
      <w:start w:val="1"/>
      <w:numFmt w:val="bullet"/>
      <w:lvlText w:val="•"/>
      <w:lvlJc w:val="left"/>
      <w:pPr>
        <w:tabs>
          <w:tab w:val="num" w:pos="2880"/>
        </w:tabs>
        <w:ind w:left="2880" w:hanging="360"/>
      </w:pPr>
      <w:rPr>
        <w:rFonts w:ascii="Arial" w:hAnsi="Arial" w:hint="default"/>
      </w:rPr>
    </w:lvl>
    <w:lvl w:ilvl="4" w:tplc="C3AE686A" w:tentative="1">
      <w:start w:val="1"/>
      <w:numFmt w:val="bullet"/>
      <w:lvlText w:val="•"/>
      <w:lvlJc w:val="left"/>
      <w:pPr>
        <w:tabs>
          <w:tab w:val="num" w:pos="3600"/>
        </w:tabs>
        <w:ind w:left="3600" w:hanging="360"/>
      </w:pPr>
      <w:rPr>
        <w:rFonts w:ascii="Arial" w:hAnsi="Arial" w:hint="default"/>
      </w:rPr>
    </w:lvl>
    <w:lvl w:ilvl="5" w:tplc="1C2AC550" w:tentative="1">
      <w:start w:val="1"/>
      <w:numFmt w:val="bullet"/>
      <w:lvlText w:val="•"/>
      <w:lvlJc w:val="left"/>
      <w:pPr>
        <w:tabs>
          <w:tab w:val="num" w:pos="4320"/>
        </w:tabs>
        <w:ind w:left="4320" w:hanging="360"/>
      </w:pPr>
      <w:rPr>
        <w:rFonts w:ascii="Arial" w:hAnsi="Arial" w:hint="default"/>
      </w:rPr>
    </w:lvl>
    <w:lvl w:ilvl="6" w:tplc="458ECC18" w:tentative="1">
      <w:start w:val="1"/>
      <w:numFmt w:val="bullet"/>
      <w:lvlText w:val="•"/>
      <w:lvlJc w:val="left"/>
      <w:pPr>
        <w:tabs>
          <w:tab w:val="num" w:pos="5040"/>
        </w:tabs>
        <w:ind w:left="5040" w:hanging="360"/>
      </w:pPr>
      <w:rPr>
        <w:rFonts w:ascii="Arial" w:hAnsi="Arial" w:hint="default"/>
      </w:rPr>
    </w:lvl>
    <w:lvl w:ilvl="7" w:tplc="318E6D16" w:tentative="1">
      <w:start w:val="1"/>
      <w:numFmt w:val="bullet"/>
      <w:lvlText w:val="•"/>
      <w:lvlJc w:val="left"/>
      <w:pPr>
        <w:tabs>
          <w:tab w:val="num" w:pos="5760"/>
        </w:tabs>
        <w:ind w:left="5760" w:hanging="360"/>
      </w:pPr>
      <w:rPr>
        <w:rFonts w:ascii="Arial" w:hAnsi="Arial" w:hint="default"/>
      </w:rPr>
    </w:lvl>
    <w:lvl w:ilvl="8" w:tplc="6BD412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2A2E76"/>
    <w:multiLevelType w:val="multilevel"/>
    <w:tmpl w:val="59F80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8"/>
  </w:num>
  <w:num w:numId="3">
    <w:abstractNumId w:val="7"/>
  </w:num>
  <w:num w:numId="4">
    <w:abstractNumId w:val="19"/>
  </w:num>
  <w:num w:numId="5">
    <w:abstractNumId w:val="11"/>
  </w:num>
  <w:num w:numId="6">
    <w:abstractNumId w:val="5"/>
  </w:num>
  <w:num w:numId="7">
    <w:abstractNumId w:val="20"/>
  </w:num>
  <w:num w:numId="8">
    <w:abstractNumId w:val="12"/>
  </w:num>
  <w:num w:numId="9">
    <w:abstractNumId w:val="10"/>
  </w:num>
  <w:num w:numId="10">
    <w:abstractNumId w:val="0"/>
  </w:num>
  <w:num w:numId="11">
    <w:abstractNumId w:val="15"/>
  </w:num>
  <w:num w:numId="12">
    <w:abstractNumId w:val="17"/>
  </w:num>
  <w:num w:numId="13">
    <w:abstractNumId w:val="1"/>
  </w:num>
  <w:num w:numId="14">
    <w:abstractNumId w:val="25"/>
  </w:num>
  <w:num w:numId="15">
    <w:abstractNumId w:val="27"/>
  </w:num>
  <w:num w:numId="16">
    <w:abstractNumId w:val="18"/>
  </w:num>
  <w:num w:numId="17">
    <w:abstractNumId w:val="21"/>
  </w:num>
  <w:num w:numId="18">
    <w:abstractNumId w:val="23"/>
  </w:num>
  <w:num w:numId="19">
    <w:abstractNumId w:val="6"/>
  </w:num>
  <w:num w:numId="20">
    <w:abstractNumId w:val="4"/>
  </w:num>
  <w:num w:numId="21">
    <w:abstractNumId w:val="24"/>
  </w:num>
  <w:num w:numId="22">
    <w:abstractNumId w:val="2"/>
  </w:num>
  <w:num w:numId="23">
    <w:abstractNumId w:val="9"/>
  </w:num>
  <w:num w:numId="24">
    <w:abstractNumId w:val="13"/>
  </w:num>
  <w:num w:numId="25">
    <w:abstractNumId w:val="22"/>
  </w:num>
  <w:num w:numId="26">
    <w:abstractNumId w:val="26"/>
  </w:num>
  <w:num w:numId="27">
    <w:abstractNumId w:val="14"/>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C5"/>
    <w:rsid w:val="000000C5"/>
    <w:rsid w:val="00000AF0"/>
    <w:rsid w:val="00010700"/>
    <w:rsid w:val="000109C9"/>
    <w:rsid w:val="00014AD4"/>
    <w:rsid w:val="000230D0"/>
    <w:rsid w:val="000301E9"/>
    <w:rsid w:val="00036795"/>
    <w:rsid w:val="000415BF"/>
    <w:rsid w:val="0004735C"/>
    <w:rsid w:val="00047406"/>
    <w:rsid w:val="00047781"/>
    <w:rsid w:val="00072FF5"/>
    <w:rsid w:val="00077AFE"/>
    <w:rsid w:val="000826D3"/>
    <w:rsid w:val="00086201"/>
    <w:rsid w:val="000B1EFE"/>
    <w:rsid w:val="000B2478"/>
    <w:rsid w:val="000C10B6"/>
    <w:rsid w:val="000D093B"/>
    <w:rsid w:val="000D37C1"/>
    <w:rsid w:val="000D3B1A"/>
    <w:rsid w:val="000D7772"/>
    <w:rsid w:val="000E0ACC"/>
    <w:rsid w:val="000E3700"/>
    <w:rsid w:val="000F43EF"/>
    <w:rsid w:val="001017CC"/>
    <w:rsid w:val="0010591A"/>
    <w:rsid w:val="00111468"/>
    <w:rsid w:val="00124B50"/>
    <w:rsid w:val="00126C19"/>
    <w:rsid w:val="00137471"/>
    <w:rsid w:val="0016432E"/>
    <w:rsid w:val="0016475D"/>
    <w:rsid w:val="00167111"/>
    <w:rsid w:val="00175D97"/>
    <w:rsid w:val="00187A4B"/>
    <w:rsid w:val="00192B1E"/>
    <w:rsid w:val="00193893"/>
    <w:rsid w:val="00195C7D"/>
    <w:rsid w:val="0019755A"/>
    <w:rsid w:val="001D026E"/>
    <w:rsid w:val="001D0722"/>
    <w:rsid w:val="001E3308"/>
    <w:rsid w:val="001E495E"/>
    <w:rsid w:val="001F4B27"/>
    <w:rsid w:val="001F6436"/>
    <w:rsid w:val="002003B6"/>
    <w:rsid w:val="00203F80"/>
    <w:rsid w:val="002051F5"/>
    <w:rsid w:val="002054D7"/>
    <w:rsid w:val="002114E2"/>
    <w:rsid w:val="002458E1"/>
    <w:rsid w:val="00250056"/>
    <w:rsid w:val="00250823"/>
    <w:rsid w:val="00275CE7"/>
    <w:rsid w:val="002837C8"/>
    <w:rsid w:val="002916C5"/>
    <w:rsid w:val="002A0098"/>
    <w:rsid w:val="002A0BA4"/>
    <w:rsid w:val="002A1971"/>
    <w:rsid w:val="002A215C"/>
    <w:rsid w:val="002B1D48"/>
    <w:rsid w:val="002B26D2"/>
    <w:rsid w:val="002B2DD3"/>
    <w:rsid w:val="002C176B"/>
    <w:rsid w:val="002C7284"/>
    <w:rsid w:val="002E2E9E"/>
    <w:rsid w:val="002F4049"/>
    <w:rsid w:val="003028BA"/>
    <w:rsid w:val="003032A6"/>
    <w:rsid w:val="003042D4"/>
    <w:rsid w:val="00312DB6"/>
    <w:rsid w:val="00317F3A"/>
    <w:rsid w:val="00320CAE"/>
    <w:rsid w:val="0032148A"/>
    <w:rsid w:val="003269FE"/>
    <w:rsid w:val="00327B21"/>
    <w:rsid w:val="00330A0B"/>
    <w:rsid w:val="003357C2"/>
    <w:rsid w:val="00336AD2"/>
    <w:rsid w:val="00342B91"/>
    <w:rsid w:val="00342EE7"/>
    <w:rsid w:val="00343B35"/>
    <w:rsid w:val="00346732"/>
    <w:rsid w:val="00347BC4"/>
    <w:rsid w:val="00362B6E"/>
    <w:rsid w:val="003741B3"/>
    <w:rsid w:val="00375C67"/>
    <w:rsid w:val="00392009"/>
    <w:rsid w:val="003A17AA"/>
    <w:rsid w:val="003A1E62"/>
    <w:rsid w:val="003B3D48"/>
    <w:rsid w:val="003B6907"/>
    <w:rsid w:val="003C01E2"/>
    <w:rsid w:val="003C0AD4"/>
    <w:rsid w:val="003C1ED0"/>
    <w:rsid w:val="003C38C9"/>
    <w:rsid w:val="003C5761"/>
    <w:rsid w:val="003C726C"/>
    <w:rsid w:val="003D2643"/>
    <w:rsid w:val="003D444F"/>
    <w:rsid w:val="003D5AE6"/>
    <w:rsid w:val="003E5F9F"/>
    <w:rsid w:val="003F0596"/>
    <w:rsid w:val="00401CA2"/>
    <w:rsid w:val="00403F62"/>
    <w:rsid w:val="00406F61"/>
    <w:rsid w:val="00407BD6"/>
    <w:rsid w:val="00410004"/>
    <w:rsid w:val="00412E6A"/>
    <w:rsid w:val="0041337B"/>
    <w:rsid w:val="0041597C"/>
    <w:rsid w:val="00422284"/>
    <w:rsid w:val="00424824"/>
    <w:rsid w:val="00424F38"/>
    <w:rsid w:val="004261AB"/>
    <w:rsid w:val="004348D5"/>
    <w:rsid w:val="00455EA4"/>
    <w:rsid w:val="00460FDC"/>
    <w:rsid w:val="00462A33"/>
    <w:rsid w:val="00467742"/>
    <w:rsid w:val="00475568"/>
    <w:rsid w:val="00476F6F"/>
    <w:rsid w:val="00480196"/>
    <w:rsid w:val="0048200B"/>
    <w:rsid w:val="00484CA6"/>
    <w:rsid w:val="004865D8"/>
    <w:rsid w:val="00490A2E"/>
    <w:rsid w:val="00490C36"/>
    <w:rsid w:val="00493192"/>
    <w:rsid w:val="004974F3"/>
    <w:rsid w:val="004B29D3"/>
    <w:rsid w:val="004C2DB2"/>
    <w:rsid w:val="004E7394"/>
    <w:rsid w:val="0050015E"/>
    <w:rsid w:val="00500A11"/>
    <w:rsid w:val="0050795D"/>
    <w:rsid w:val="00525148"/>
    <w:rsid w:val="00526E2B"/>
    <w:rsid w:val="005376A3"/>
    <w:rsid w:val="00542037"/>
    <w:rsid w:val="00545C6C"/>
    <w:rsid w:val="00553DCC"/>
    <w:rsid w:val="00554D74"/>
    <w:rsid w:val="005555F0"/>
    <w:rsid w:val="00566B40"/>
    <w:rsid w:val="00572DB4"/>
    <w:rsid w:val="00573FC9"/>
    <w:rsid w:val="00581471"/>
    <w:rsid w:val="005872CB"/>
    <w:rsid w:val="00591FD4"/>
    <w:rsid w:val="005B293B"/>
    <w:rsid w:val="005C2AF3"/>
    <w:rsid w:val="005C59D7"/>
    <w:rsid w:val="005D049E"/>
    <w:rsid w:val="005D0E9C"/>
    <w:rsid w:val="005E42EE"/>
    <w:rsid w:val="005F0CD3"/>
    <w:rsid w:val="0060360A"/>
    <w:rsid w:val="0060630D"/>
    <w:rsid w:val="00612141"/>
    <w:rsid w:val="006160E1"/>
    <w:rsid w:val="006173C2"/>
    <w:rsid w:val="00622739"/>
    <w:rsid w:val="00642C39"/>
    <w:rsid w:val="006445C5"/>
    <w:rsid w:val="00646D17"/>
    <w:rsid w:val="00651D8C"/>
    <w:rsid w:val="00652527"/>
    <w:rsid w:val="00656789"/>
    <w:rsid w:val="00660B8A"/>
    <w:rsid w:val="00665326"/>
    <w:rsid w:val="00687D2D"/>
    <w:rsid w:val="0069605A"/>
    <w:rsid w:val="0069792C"/>
    <w:rsid w:val="006B5923"/>
    <w:rsid w:val="006B6A38"/>
    <w:rsid w:val="006C1286"/>
    <w:rsid w:val="006C3971"/>
    <w:rsid w:val="006C66A4"/>
    <w:rsid w:val="006D0357"/>
    <w:rsid w:val="006D70C0"/>
    <w:rsid w:val="006F7E30"/>
    <w:rsid w:val="00704772"/>
    <w:rsid w:val="00704B53"/>
    <w:rsid w:val="00730844"/>
    <w:rsid w:val="00732B1A"/>
    <w:rsid w:val="00732C9F"/>
    <w:rsid w:val="007376C9"/>
    <w:rsid w:val="00740E17"/>
    <w:rsid w:val="00745FDA"/>
    <w:rsid w:val="007475E6"/>
    <w:rsid w:val="007525BF"/>
    <w:rsid w:val="0075350C"/>
    <w:rsid w:val="0077175A"/>
    <w:rsid w:val="0078788A"/>
    <w:rsid w:val="00787CB6"/>
    <w:rsid w:val="0079410A"/>
    <w:rsid w:val="007A1246"/>
    <w:rsid w:val="007B1AF6"/>
    <w:rsid w:val="007B2E32"/>
    <w:rsid w:val="007B612A"/>
    <w:rsid w:val="007C4494"/>
    <w:rsid w:val="007D422B"/>
    <w:rsid w:val="007E18EA"/>
    <w:rsid w:val="007E2A28"/>
    <w:rsid w:val="007E608B"/>
    <w:rsid w:val="007E62D7"/>
    <w:rsid w:val="007E6D63"/>
    <w:rsid w:val="00807CE8"/>
    <w:rsid w:val="00816B6C"/>
    <w:rsid w:val="00817169"/>
    <w:rsid w:val="0081758E"/>
    <w:rsid w:val="0082186E"/>
    <w:rsid w:val="0083566E"/>
    <w:rsid w:val="00836904"/>
    <w:rsid w:val="008500D3"/>
    <w:rsid w:val="00861133"/>
    <w:rsid w:val="00872F6A"/>
    <w:rsid w:val="00876682"/>
    <w:rsid w:val="008841F6"/>
    <w:rsid w:val="008870C6"/>
    <w:rsid w:val="00890050"/>
    <w:rsid w:val="008C2364"/>
    <w:rsid w:val="008D4285"/>
    <w:rsid w:val="008E2904"/>
    <w:rsid w:val="008E6292"/>
    <w:rsid w:val="008F15B2"/>
    <w:rsid w:val="008F2A48"/>
    <w:rsid w:val="008F2C52"/>
    <w:rsid w:val="00906057"/>
    <w:rsid w:val="00907431"/>
    <w:rsid w:val="00907FA7"/>
    <w:rsid w:val="009104F2"/>
    <w:rsid w:val="00912E5E"/>
    <w:rsid w:val="00914F23"/>
    <w:rsid w:val="009300F7"/>
    <w:rsid w:val="00936C45"/>
    <w:rsid w:val="00942AC5"/>
    <w:rsid w:val="009516D5"/>
    <w:rsid w:val="00961138"/>
    <w:rsid w:val="009615D8"/>
    <w:rsid w:val="00970773"/>
    <w:rsid w:val="00973BDB"/>
    <w:rsid w:val="00992881"/>
    <w:rsid w:val="00996D67"/>
    <w:rsid w:val="009A02F7"/>
    <w:rsid w:val="009C179B"/>
    <w:rsid w:val="009D120D"/>
    <w:rsid w:val="009D2091"/>
    <w:rsid w:val="009F7B1C"/>
    <w:rsid w:val="00A03159"/>
    <w:rsid w:val="00A031DA"/>
    <w:rsid w:val="00A32260"/>
    <w:rsid w:val="00A3263E"/>
    <w:rsid w:val="00A332A9"/>
    <w:rsid w:val="00A43CCA"/>
    <w:rsid w:val="00A51101"/>
    <w:rsid w:val="00A5652C"/>
    <w:rsid w:val="00A60C61"/>
    <w:rsid w:val="00A70468"/>
    <w:rsid w:val="00A76118"/>
    <w:rsid w:val="00A8536D"/>
    <w:rsid w:val="00A91D6F"/>
    <w:rsid w:val="00AA4F30"/>
    <w:rsid w:val="00AA6D50"/>
    <w:rsid w:val="00AC13BF"/>
    <w:rsid w:val="00AC37E7"/>
    <w:rsid w:val="00AC7492"/>
    <w:rsid w:val="00AD6DAC"/>
    <w:rsid w:val="00AE421F"/>
    <w:rsid w:val="00AE4635"/>
    <w:rsid w:val="00AF023C"/>
    <w:rsid w:val="00AF1D0F"/>
    <w:rsid w:val="00AF515D"/>
    <w:rsid w:val="00B07CA0"/>
    <w:rsid w:val="00B24D46"/>
    <w:rsid w:val="00B26A6B"/>
    <w:rsid w:val="00B30193"/>
    <w:rsid w:val="00B32E9A"/>
    <w:rsid w:val="00B37B99"/>
    <w:rsid w:val="00B445F0"/>
    <w:rsid w:val="00B60CFF"/>
    <w:rsid w:val="00B6162E"/>
    <w:rsid w:val="00B638FE"/>
    <w:rsid w:val="00B647C0"/>
    <w:rsid w:val="00B80852"/>
    <w:rsid w:val="00B81411"/>
    <w:rsid w:val="00BA79F2"/>
    <w:rsid w:val="00BA7C87"/>
    <w:rsid w:val="00BB6A6D"/>
    <w:rsid w:val="00BC1299"/>
    <w:rsid w:val="00BD4FD2"/>
    <w:rsid w:val="00BE14EE"/>
    <w:rsid w:val="00BE5DB6"/>
    <w:rsid w:val="00BF222F"/>
    <w:rsid w:val="00BF355B"/>
    <w:rsid w:val="00C00AF8"/>
    <w:rsid w:val="00C1175E"/>
    <w:rsid w:val="00C1264D"/>
    <w:rsid w:val="00C14AD8"/>
    <w:rsid w:val="00C15378"/>
    <w:rsid w:val="00C26067"/>
    <w:rsid w:val="00C3701A"/>
    <w:rsid w:val="00C420FF"/>
    <w:rsid w:val="00C446E2"/>
    <w:rsid w:val="00C613EE"/>
    <w:rsid w:val="00C64EEF"/>
    <w:rsid w:val="00C674F5"/>
    <w:rsid w:val="00C804B4"/>
    <w:rsid w:val="00C8684E"/>
    <w:rsid w:val="00C971C2"/>
    <w:rsid w:val="00CA24C5"/>
    <w:rsid w:val="00CB45E1"/>
    <w:rsid w:val="00CB5BA8"/>
    <w:rsid w:val="00CD2DA7"/>
    <w:rsid w:val="00CD647F"/>
    <w:rsid w:val="00CE54D0"/>
    <w:rsid w:val="00CF42DA"/>
    <w:rsid w:val="00D03789"/>
    <w:rsid w:val="00D15B27"/>
    <w:rsid w:val="00D20A40"/>
    <w:rsid w:val="00D259F7"/>
    <w:rsid w:val="00D37326"/>
    <w:rsid w:val="00D374F7"/>
    <w:rsid w:val="00D37FE2"/>
    <w:rsid w:val="00D4132A"/>
    <w:rsid w:val="00D4168A"/>
    <w:rsid w:val="00D45861"/>
    <w:rsid w:val="00D46048"/>
    <w:rsid w:val="00D53427"/>
    <w:rsid w:val="00D558E5"/>
    <w:rsid w:val="00D57F38"/>
    <w:rsid w:val="00D6415A"/>
    <w:rsid w:val="00D70930"/>
    <w:rsid w:val="00D71861"/>
    <w:rsid w:val="00D74887"/>
    <w:rsid w:val="00D76F67"/>
    <w:rsid w:val="00D90601"/>
    <w:rsid w:val="00DA70B8"/>
    <w:rsid w:val="00DC2EB8"/>
    <w:rsid w:val="00DC39BC"/>
    <w:rsid w:val="00DD14E6"/>
    <w:rsid w:val="00DD55D0"/>
    <w:rsid w:val="00DD6591"/>
    <w:rsid w:val="00E040F6"/>
    <w:rsid w:val="00E061A3"/>
    <w:rsid w:val="00E06AE5"/>
    <w:rsid w:val="00E14511"/>
    <w:rsid w:val="00E2505F"/>
    <w:rsid w:val="00E35C44"/>
    <w:rsid w:val="00E4166B"/>
    <w:rsid w:val="00E44598"/>
    <w:rsid w:val="00E4526C"/>
    <w:rsid w:val="00E47FC3"/>
    <w:rsid w:val="00E64DB3"/>
    <w:rsid w:val="00E6682E"/>
    <w:rsid w:val="00E82D45"/>
    <w:rsid w:val="00E92984"/>
    <w:rsid w:val="00E93F91"/>
    <w:rsid w:val="00EA4A43"/>
    <w:rsid w:val="00EB09EE"/>
    <w:rsid w:val="00EB7491"/>
    <w:rsid w:val="00EC39E2"/>
    <w:rsid w:val="00EC56BE"/>
    <w:rsid w:val="00ED3EAF"/>
    <w:rsid w:val="00EE14F0"/>
    <w:rsid w:val="00EF4B7C"/>
    <w:rsid w:val="00EF5868"/>
    <w:rsid w:val="00EF5DDF"/>
    <w:rsid w:val="00F00E7A"/>
    <w:rsid w:val="00F078BD"/>
    <w:rsid w:val="00F079C6"/>
    <w:rsid w:val="00F15BA2"/>
    <w:rsid w:val="00F273EA"/>
    <w:rsid w:val="00F303D8"/>
    <w:rsid w:val="00F30554"/>
    <w:rsid w:val="00F3367E"/>
    <w:rsid w:val="00F44183"/>
    <w:rsid w:val="00F456AD"/>
    <w:rsid w:val="00F45798"/>
    <w:rsid w:val="00F57A2A"/>
    <w:rsid w:val="00F66336"/>
    <w:rsid w:val="00F8324C"/>
    <w:rsid w:val="00F93C0B"/>
    <w:rsid w:val="00FB2947"/>
    <w:rsid w:val="00FB53E6"/>
    <w:rsid w:val="00FC273E"/>
    <w:rsid w:val="00FC3B21"/>
    <w:rsid w:val="00FC7053"/>
    <w:rsid w:val="00FD1EC7"/>
    <w:rsid w:val="00FD2C1D"/>
    <w:rsid w:val="00FD567B"/>
    <w:rsid w:val="00FD729F"/>
    <w:rsid w:val="00FE1897"/>
    <w:rsid w:val="00FF0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2A6F"/>
  <w15:chartTrackingRefBased/>
  <w15:docId w15:val="{21054C34-50C5-441D-BC29-87A9C43F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06A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link w:val="Rubrik3Char"/>
    <w:uiPriority w:val="9"/>
    <w:qFormat/>
    <w:rsid w:val="002916C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916C5"/>
    <w:rPr>
      <w:b/>
      <w:bCs/>
    </w:rPr>
  </w:style>
  <w:style w:type="character" w:customStyle="1" w:styleId="Rubrik3Char">
    <w:name w:val="Rubrik 3 Char"/>
    <w:basedOn w:val="Standardstycketeckensnitt"/>
    <w:link w:val="Rubrik3"/>
    <w:uiPriority w:val="9"/>
    <w:rsid w:val="002916C5"/>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2916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E06AE5"/>
    <w:rPr>
      <w:rFonts w:asciiTheme="majorHAnsi" w:eastAsiaTheme="majorEastAsia" w:hAnsiTheme="majorHAnsi" w:cstheme="majorBidi"/>
      <w:color w:val="2F5496" w:themeColor="accent1" w:themeShade="BF"/>
      <w:sz w:val="32"/>
      <w:szCs w:val="32"/>
    </w:rPr>
  </w:style>
  <w:style w:type="paragraph" w:styleId="Brdtext">
    <w:name w:val="Body Text"/>
    <w:aliases w:val="DMBody Text"/>
    <w:basedOn w:val="Normal"/>
    <w:link w:val="BrdtextChar"/>
    <w:qFormat/>
    <w:rsid w:val="000826D3"/>
    <w:pPr>
      <w:spacing w:after="240" w:line="280" w:lineRule="atLeast"/>
    </w:pPr>
    <w:rPr>
      <w:sz w:val="21"/>
    </w:rPr>
  </w:style>
  <w:style w:type="character" w:customStyle="1" w:styleId="BrdtextChar">
    <w:name w:val="Brödtext Char"/>
    <w:aliases w:val="DMBody Text Char"/>
    <w:basedOn w:val="Standardstycketeckensnitt"/>
    <w:link w:val="Brdtext"/>
    <w:rsid w:val="000826D3"/>
    <w:rPr>
      <w:sz w:val="21"/>
    </w:rPr>
  </w:style>
  <w:style w:type="paragraph" w:styleId="Liststycke">
    <w:name w:val="List Paragraph"/>
    <w:basedOn w:val="Normal"/>
    <w:uiPriority w:val="34"/>
    <w:qFormat/>
    <w:rsid w:val="00193893"/>
    <w:pPr>
      <w:spacing w:after="0" w:line="240" w:lineRule="auto"/>
      <w:ind w:left="720"/>
      <w:contextualSpacing/>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A60C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0C61"/>
  </w:style>
  <w:style w:type="paragraph" w:styleId="Sidfot">
    <w:name w:val="footer"/>
    <w:basedOn w:val="Normal"/>
    <w:link w:val="SidfotChar"/>
    <w:uiPriority w:val="99"/>
    <w:unhideWhenUsed/>
    <w:rsid w:val="00A60C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0C61"/>
  </w:style>
  <w:style w:type="character" w:styleId="Hyperlnk">
    <w:name w:val="Hyperlink"/>
    <w:basedOn w:val="Standardstycketeckensnitt"/>
    <w:uiPriority w:val="99"/>
    <w:unhideWhenUsed/>
    <w:rsid w:val="00D20A40"/>
    <w:rPr>
      <w:color w:val="0563C1" w:themeColor="hyperlink"/>
      <w:u w:val="single"/>
    </w:rPr>
  </w:style>
  <w:style w:type="character" w:styleId="Olstomnmnande">
    <w:name w:val="Unresolved Mention"/>
    <w:basedOn w:val="Standardstycketeckensnitt"/>
    <w:uiPriority w:val="99"/>
    <w:semiHidden/>
    <w:unhideWhenUsed/>
    <w:rsid w:val="00D20A40"/>
    <w:rPr>
      <w:color w:val="605E5C"/>
      <w:shd w:val="clear" w:color="auto" w:fill="E1DFDD"/>
    </w:rPr>
  </w:style>
  <w:style w:type="paragraph" w:customStyle="1" w:styleId="Fremia-Brdtext">
    <w:name w:val="Fremia - Brödtext"/>
    <w:qFormat/>
    <w:rsid w:val="00665326"/>
    <w:pPr>
      <w:spacing w:after="0" w:line="200" w:lineRule="atLeast"/>
      <w:jc w:val="both"/>
    </w:pPr>
    <w:rPr>
      <w:rFonts w:ascii="Arial" w:hAnsi="Arial" w:cs="Arial"/>
      <w:sz w:val="12"/>
      <w:szCs w:val="18"/>
    </w:rPr>
  </w:style>
  <w:style w:type="paragraph" w:customStyle="1" w:styleId="Fremia-Punktlista">
    <w:name w:val="Fremia - Punktlista"/>
    <w:qFormat/>
    <w:rsid w:val="00665326"/>
    <w:pPr>
      <w:numPr>
        <w:numId w:val="19"/>
      </w:numPr>
      <w:spacing w:after="0" w:line="200" w:lineRule="atLeast"/>
      <w:ind w:left="284" w:hanging="284"/>
    </w:pPr>
    <w:rPr>
      <w:rFonts w:ascii="Arial" w:hAnsi="Arial" w:cs="Arial"/>
      <w:sz w:val="12"/>
      <w:szCs w:val="18"/>
    </w:rPr>
  </w:style>
  <w:style w:type="table" w:styleId="Tabellrutnt">
    <w:name w:val="Table Grid"/>
    <w:basedOn w:val="Normaltabell"/>
    <w:uiPriority w:val="39"/>
    <w:rsid w:val="00E2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627">
      <w:bodyDiv w:val="1"/>
      <w:marLeft w:val="0"/>
      <w:marRight w:val="0"/>
      <w:marTop w:val="0"/>
      <w:marBottom w:val="0"/>
      <w:divBdr>
        <w:top w:val="none" w:sz="0" w:space="0" w:color="auto"/>
        <w:left w:val="none" w:sz="0" w:space="0" w:color="auto"/>
        <w:bottom w:val="none" w:sz="0" w:space="0" w:color="auto"/>
        <w:right w:val="none" w:sz="0" w:space="0" w:color="auto"/>
      </w:divBdr>
      <w:divsChild>
        <w:div w:id="442580987">
          <w:marLeft w:val="418"/>
          <w:marRight w:val="0"/>
          <w:marTop w:val="100"/>
          <w:marBottom w:val="0"/>
          <w:divBdr>
            <w:top w:val="none" w:sz="0" w:space="0" w:color="auto"/>
            <w:left w:val="none" w:sz="0" w:space="0" w:color="auto"/>
            <w:bottom w:val="none" w:sz="0" w:space="0" w:color="auto"/>
            <w:right w:val="none" w:sz="0" w:space="0" w:color="auto"/>
          </w:divBdr>
        </w:div>
        <w:div w:id="909734375">
          <w:marLeft w:val="706"/>
          <w:marRight w:val="0"/>
          <w:marTop w:val="100"/>
          <w:marBottom w:val="0"/>
          <w:divBdr>
            <w:top w:val="none" w:sz="0" w:space="0" w:color="auto"/>
            <w:left w:val="none" w:sz="0" w:space="0" w:color="auto"/>
            <w:bottom w:val="none" w:sz="0" w:space="0" w:color="auto"/>
            <w:right w:val="none" w:sz="0" w:space="0" w:color="auto"/>
          </w:divBdr>
        </w:div>
        <w:div w:id="1041320342">
          <w:marLeft w:val="706"/>
          <w:marRight w:val="0"/>
          <w:marTop w:val="100"/>
          <w:marBottom w:val="0"/>
          <w:divBdr>
            <w:top w:val="none" w:sz="0" w:space="0" w:color="auto"/>
            <w:left w:val="none" w:sz="0" w:space="0" w:color="auto"/>
            <w:bottom w:val="none" w:sz="0" w:space="0" w:color="auto"/>
            <w:right w:val="none" w:sz="0" w:space="0" w:color="auto"/>
          </w:divBdr>
        </w:div>
        <w:div w:id="855115595">
          <w:marLeft w:val="706"/>
          <w:marRight w:val="0"/>
          <w:marTop w:val="100"/>
          <w:marBottom w:val="0"/>
          <w:divBdr>
            <w:top w:val="none" w:sz="0" w:space="0" w:color="auto"/>
            <w:left w:val="none" w:sz="0" w:space="0" w:color="auto"/>
            <w:bottom w:val="none" w:sz="0" w:space="0" w:color="auto"/>
            <w:right w:val="none" w:sz="0" w:space="0" w:color="auto"/>
          </w:divBdr>
        </w:div>
        <w:div w:id="709260508">
          <w:marLeft w:val="418"/>
          <w:marRight w:val="0"/>
          <w:marTop w:val="100"/>
          <w:marBottom w:val="0"/>
          <w:divBdr>
            <w:top w:val="none" w:sz="0" w:space="0" w:color="auto"/>
            <w:left w:val="none" w:sz="0" w:space="0" w:color="auto"/>
            <w:bottom w:val="none" w:sz="0" w:space="0" w:color="auto"/>
            <w:right w:val="none" w:sz="0" w:space="0" w:color="auto"/>
          </w:divBdr>
        </w:div>
        <w:div w:id="445152735">
          <w:marLeft w:val="418"/>
          <w:marRight w:val="0"/>
          <w:marTop w:val="100"/>
          <w:marBottom w:val="0"/>
          <w:divBdr>
            <w:top w:val="none" w:sz="0" w:space="0" w:color="auto"/>
            <w:left w:val="none" w:sz="0" w:space="0" w:color="auto"/>
            <w:bottom w:val="none" w:sz="0" w:space="0" w:color="auto"/>
            <w:right w:val="none" w:sz="0" w:space="0" w:color="auto"/>
          </w:divBdr>
        </w:div>
        <w:div w:id="656038253">
          <w:marLeft w:val="706"/>
          <w:marRight w:val="0"/>
          <w:marTop w:val="100"/>
          <w:marBottom w:val="0"/>
          <w:divBdr>
            <w:top w:val="none" w:sz="0" w:space="0" w:color="auto"/>
            <w:left w:val="none" w:sz="0" w:space="0" w:color="auto"/>
            <w:bottom w:val="none" w:sz="0" w:space="0" w:color="auto"/>
            <w:right w:val="none" w:sz="0" w:space="0" w:color="auto"/>
          </w:divBdr>
        </w:div>
        <w:div w:id="2121366631">
          <w:marLeft w:val="706"/>
          <w:marRight w:val="0"/>
          <w:marTop w:val="100"/>
          <w:marBottom w:val="0"/>
          <w:divBdr>
            <w:top w:val="none" w:sz="0" w:space="0" w:color="auto"/>
            <w:left w:val="none" w:sz="0" w:space="0" w:color="auto"/>
            <w:bottom w:val="none" w:sz="0" w:space="0" w:color="auto"/>
            <w:right w:val="none" w:sz="0" w:space="0" w:color="auto"/>
          </w:divBdr>
        </w:div>
        <w:div w:id="1031957044">
          <w:marLeft w:val="418"/>
          <w:marRight w:val="0"/>
          <w:marTop w:val="100"/>
          <w:marBottom w:val="0"/>
          <w:divBdr>
            <w:top w:val="none" w:sz="0" w:space="0" w:color="auto"/>
            <w:left w:val="none" w:sz="0" w:space="0" w:color="auto"/>
            <w:bottom w:val="none" w:sz="0" w:space="0" w:color="auto"/>
            <w:right w:val="none" w:sz="0" w:space="0" w:color="auto"/>
          </w:divBdr>
        </w:div>
      </w:divsChild>
    </w:div>
    <w:div w:id="97263111">
      <w:bodyDiv w:val="1"/>
      <w:marLeft w:val="0"/>
      <w:marRight w:val="0"/>
      <w:marTop w:val="0"/>
      <w:marBottom w:val="0"/>
      <w:divBdr>
        <w:top w:val="none" w:sz="0" w:space="0" w:color="auto"/>
        <w:left w:val="none" w:sz="0" w:space="0" w:color="auto"/>
        <w:bottom w:val="none" w:sz="0" w:space="0" w:color="auto"/>
        <w:right w:val="none" w:sz="0" w:space="0" w:color="auto"/>
      </w:divBdr>
    </w:div>
    <w:div w:id="305817954">
      <w:bodyDiv w:val="1"/>
      <w:marLeft w:val="0"/>
      <w:marRight w:val="0"/>
      <w:marTop w:val="0"/>
      <w:marBottom w:val="0"/>
      <w:divBdr>
        <w:top w:val="none" w:sz="0" w:space="0" w:color="auto"/>
        <w:left w:val="none" w:sz="0" w:space="0" w:color="auto"/>
        <w:bottom w:val="none" w:sz="0" w:space="0" w:color="auto"/>
        <w:right w:val="none" w:sz="0" w:space="0" w:color="auto"/>
      </w:divBdr>
    </w:div>
    <w:div w:id="313491272">
      <w:bodyDiv w:val="1"/>
      <w:marLeft w:val="0"/>
      <w:marRight w:val="0"/>
      <w:marTop w:val="0"/>
      <w:marBottom w:val="0"/>
      <w:divBdr>
        <w:top w:val="none" w:sz="0" w:space="0" w:color="auto"/>
        <w:left w:val="none" w:sz="0" w:space="0" w:color="auto"/>
        <w:bottom w:val="none" w:sz="0" w:space="0" w:color="auto"/>
        <w:right w:val="none" w:sz="0" w:space="0" w:color="auto"/>
      </w:divBdr>
    </w:div>
    <w:div w:id="321470956">
      <w:bodyDiv w:val="1"/>
      <w:marLeft w:val="0"/>
      <w:marRight w:val="0"/>
      <w:marTop w:val="0"/>
      <w:marBottom w:val="0"/>
      <w:divBdr>
        <w:top w:val="none" w:sz="0" w:space="0" w:color="auto"/>
        <w:left w:val="none" w:sz="0" w:space="0" w:color="auto"/>
        <w:bottom w:val="none" w:sz="0" w:space="0" w:color="auto"/>
        <w:right w:val="none" w:sz="0" w:space="0" w:color="auto"/>
      </w:divBdr>
      <w:divsChild>
        <w:div w:id="1619526780">
          <w:marLeft w:val="418"/>
          <w:marRight w:val="0"/>
          <w:marTop w:val="100"/>
          <w:marBottom w:val="0"/>
          <w:divBdr>
            <w:top w:val="none" w:sz="0" w:space="0" w:color="auto"/>
            <w:left w:val="none" w:sz="0" w:space="0" w:color="auto"/>
            <w:bottom w:val="none" w:sz="0" w:space="0" w:color="auto"/>
            <w:right w:val="none" w:sz="0" w:space="0" w:color="auto"/>
          </w:divBdr>
        </w:div>
        <w:div w:id="1695687947">
          <w:marLeft w:val="418"/>
          <w:marRight w:val="0"/>
          <w:marTop w:val="100"/>
          <w:marBottom w:val="0"/>
          <w:divBdr>
            <w:top w:val="none" w:sz="0" w:space="0" w:color="auto"/>
            <w:left w:val="none" w:sz="0" w:space="0" w:color="auto"/>
            <w:bottom w:val="none" w:sz="0" w:space="0" w:color="auto"/>
            <w:right w:val="none" w:sz="0" w:space="0" w:color="auto"/>
          </w:divBdr>
        </w:div>
        <w:div w:id="330833452">
          <w:marLeft w:val="706"/>
          <w:marRight w:val="0"/>
          <w:marTop w:val="100"/>
          <w:marBottom w:val="0"/>
          <w:divBdr>
            <w:top w:val="none" w:sz="0" w:space="0" w:color="auto"/>
            <w:left w:val="none" w:sz="0" w:space="0" w:color="auto"/>
            <w:bottom w:val="none" w:sz="0" w:space="0" w:color="auto"/>
            <w:right w:val="none" w:sz="0" w:space="0" w:color="auto"/>
          </w:divBdr>
        </w:div>
        <w:div w:id="61409476">
          <w:marLeft w:val="706"/>
          <w:marRight w:val="0"/>
          <w:marTop w:val="100"/>
          <w:marBottom w:val="0"/>
          <w:divBdr>
            <w:top w:val="none" w:sz="0" w:space="0" w:color="auto"/>
            <w:left w:val="none" w:sz="0" w:space="0" w:color="auto"/>
            <w:bottom w:val="none" w:sz="0" w:space="0" w:color="auto"/>
            <w:right w:val="none" w:sz="0" w:space="0" w:color="auto"/>
          </w:divBdr>
        </w:div>
        <w:div w:id="348214283">
          <w:marLeft w:val="706"/>
          <w:marRight w:val="0"/>
          <w:marTop w:val="100"/>
          <w:marBottom w:val="0"/>
          <w:divBdr>
            <w:top w:val="none" w:sz="0" w:space="0" w:color="auto"/>
            <w:left w:val="none" w:sz="0" w:space="0" w:color="auto"/>
            <w:bottom w:val="none" w:sz="0" w:space="0" w:color="auto"/>
            <w:right w:val="none" w:sz="0" w:space="0" w:color="auto"/>
          </w:divBdr>
        </w:div>
        <w:div w:id="1639721534">
          <w:marLeft w:val="706"/>
          <w:marRight w:val="0"/>
          <w:marTop w:val="100"/>
          <w:marBottom w:val="0"/>
          <w:divBdr>
            <w:top w:val="none" w:sz="0" w:space="0" w:color="auto"/>
            <w:left w:val="none" w:sz="0" w:space="0" w:color="auto"/>
            <w:bottom w:val="none" w:sz="0" w:space="0" w:color="auto"/>
            <w:right w:val="none" w:sz="0" w:space="0" w:color="auto"/>
          </w:divBdr>
        </w:div>
        <w:div w:id="185292675">
          <w:marLeft w:val="418"/>
          <w:marRight w:val="0"/>
          <w:marTop w:val="100"/>
          <w:marBottom w:val="0"/>
          <w:divBdr>
            <w:top w:val="none" w:sz="0" w:space="0" w:color="auto"/>
            <w:left w:val="none" w:sz="0" w:space="0" w:color="auto"/>
            <w:bottom w:val="none" w:sz="0" w:space="0" w:color="auto"/>
            <w:right w:val="none" w:sz="0" w:space="0" w:color="auto"/>
          </w:divBdr>
        </w:div>
        <w:div w:id="1934972342">
          <w:marLeft w:val="706"/>
          <w:marRight w:val="0"/>
          <w:marTop w:val="100"/>
          <w:marBottom w:val="0"/>
          <w:divBdr>
            <w:top w:val="none" w:sz="0" w:space="0" w:color="auto"/>
            <w:left w:val="none" w:sz="0" w:space="0" w:color="auto"/>
            <w:bottom w:val="none" w:sz="0" w:space="0" w:color="auto"/>
            <w:right w:val="none" w:sz="0" w:space="0" w:color="auto"/>
          </w:divBdr>
        </w:div>
        <w:div w:id="172841674">
          <w:marLeft w:val="706"/>
          <w:marRight w:val="0"/>
          <w:marTop w:val="100"/>
          <w:marBottom w:val="0"/>
          <w:divBdr>
            <w:top w:val="none" w:sz="0" w:space="0" w:color="auto"/>
            <w:left w:val="none" w:sz="0" w:space="0" w:color="auto"/>
            <w:bottom w:val="none" w:sz="0" w:space="0" w:color="auto"/>
            <w:right w:val="none" w:sz="0" w:space="0" w:color="auto"/>
          </w:divBdr>
        </w:div>
        <w:div w:id="2018578707">
          <w:marLeft w:val="418"/>
          <w:marRight w:val="0"/>
          <w:marTop w:val="100"/>
          <w:marBottom w:val="0"/>
          <w:divBdr>
            <w:top w:val="none" w:sz="0" w:space="0" w:color="auto"/>
            <w:left w:val="none" w:sz="0" w:space="0" w:color="auto"/>
            <w:bottom w:val="none" w:sz="0" w:space="0" w:color="auto"/>
            <w:right w:val="none" w:sz="0" w:space="0" w:color="auto"/>
          </w:divBdr>
        </w:div>
      </w:divsChild>
    </w:div>
    <w:div w:id="510875230">
      <w:bodyDiv w:val="1"/>
      <w:marLeft w:val="0"/>
      <w:marRight w:val="0"/>
      <w:marTop w:val="0"/>
      <w:marBottom w:val="0"/>
      <w:divBdr>
        <w:top w:val="none" w:sz="0" w:space="0" w:color="auto"/>
        <w:left w:val="none" w:sz="0" w:space="0" w:color="auto"/>
        <w:bottom w:val="none" w:sz="0" w:space="0" w:color="auto"/>
        <w:right w:val="none" w:sz="0" w:space="0" w:color="auto"/>
      </w:divBdr>
    </w:div>
    <w:div w:id="584846427">
      <w:bodyDiv w:val="1"/>
      <w:marLeft w:val="0"/>
      <w:marRight w:val="0"/>
      <w:marTop w:val="0"/>
      <w:marBottom w:val="0"/>
      <w:divBdr>
        <w:top w:val="none" w:sz="0" w:space="0" w:color="auto"/>
        <w:left w:val="none" w:sz="0" w:space="0" w:color="auto"/>
        <w:bottom w:val="none" w:sz="0" w:space="0" w:color="auto"/>
        <w:right w:val="none" w:sz="0" w:space="0" w:color="auto"/>
      </w:divBdr>
      <w:divsChild>
        <w:div w:id="872301545">
          <w:marLeft w:val="706"/>
          <w:marRight w:val="0"/>
          <w:marTop w:val="100"/>
          <w:marBottom w:val="0"/>
          <w:divBdr>
            <w:top w:val="none" w:sz="0" w:space="0" w:color="auto"/>
            <w:left w:val="none" w:sz="0" w:space="0" w:color="auto"/>
            <w:bottom w:val="none" w:sz="0" w:space="0" w:color="auto"/>
            <w:right w:val="none" w:sz="0" w:space="0" w:color="auto"/>
          </w:divBdr>
        </w:div>
        <w:div w:id="1280141668">
          <w:marLeft w:val="979"/>
          <w:marRight w:val="0"/>
          <w:marTop w:val="100"/>
          <w:marBottom w:val="0"/>
          <w:divBdr>
            <w:top w:val="none" w:sz="0" w:space="0" w:color="auto"/>
            <w:left w:val="none" w:sz="0" w:space="0" w:color="auto"/>
            <w:bottom w:val="none" w:sz="0" w:space="0" w:color="auto"/>
            <w:right w:val="none" w:sz="0" w:space="0" w:color="auto"/>
          </w:divBdr>
        </w:div>
        <w:div w:id="683635116">
          <w:marLeft w:val="979"/>
          <w:marRight w:val="0"/>
          <w:marTop w:val="100"/>
          <w:marBottom w:val="0"/>
          <w:divBdr>
            <w:top w:val="none" w:sz="0" w:space="0" w:color="auto"/>
            <w:left w:val="none" w:sz="0" w:space="0" w:color="auto"/>
            <w:bottom w:val="none" w:sz="0" w:space="0" w:color="auto"/>
            <w:right w:val="none" w:sz="0" w:space="0" w:color="auto"/>
          </w:divBdr>
        </w:div>
        <w:div w:id="1063288467">
          <w:marLeft w:val="706"/>
          <w:marRight w:val="0"/>
          <w:marTop w:val="100"/>
          <w:marBottom w:val="0"/>
          <w:divBdr>
            <w:top w:val="none" w:sz="0" w:space="0" w:color="auto"/>
            <w:left w:val="none" w:sz="0" w:space="0" w:color="auto"/>
            <w:bottom w:val="none" w:sz="0" w:space="0" w:color="auto"/>
            <w:right w:val="none" w:sz="0" w:space="0" w:color="auto"/>
          </w:divBdr>
        </w:div>
        <w:div w:id="1227254605">
          <w:marLeft w:val="979"/>
          <w:marRight w:val="0"/>
          <w:marTop w:val="100"/>
          <w:marBottom w:val="0"/>
          <w:divBdr>
            <w:top w:val="none" w:sz="0" w:space="0" w:color="auto"/>
            <w:left w:val="none" w:sz="0" w:space="0" w:color="auto"/>
            <w:bottom w:val="none" w:sz="0" w:space="0" w:color="auto"/>
            <w:right w:val="none" w:sz="0" w:space="0" w:color="auto"/>
          </w:divBdr>
        </w:div>
        <w:div w:id="1353609476">
          <w:marLeft w:val="979"/>
          <w:marRight w:val="0"/>
          <w:marTop w:val="100"/>
          <w:marBottom w:val="0"/>
          <w:divBdr>
            <w:top w:val="none" w:sz="0" w:space="0" w:color="auto"/>
            <w:left w:val="none" w:sz="0" w:space="0" w:color="auto"/>
            <w:bottom w:val="none" w:sz="0" w:space="0" w:color="auto"/>
            <w:right w:val="none" w:sz="0" w:space="0" w:color="auto"/>
          </w:divBdr>
        </w:div>
        <w:div w:id="1655066594">
          <w:marLeft w:val="979"/>
          <w:marRight w:val="0"/>
          <w:marTop w:val="100"/>
          <w:marBottom w:val="0"/>
          <w:divBdr>
            <w:top w:val="none" w:sz="0" w:space="0" w:color="auto"/>
            <w:left w:val="none" w:sz="0" w:space="0" w:color="auto"/>
            <w:bottom w:val="none" w:sz="0" w:space="0" w:color="auto"/>
            <w:right w:val="none" w:sz="0" w:space="0" w:color="auto"/>
          </w:divBdr>
        </w:div>
      </w:divsChild>
    </w:div>
    <w:div w:id="713040558">
      <w:bodyDiv w:val="1"/>
      <w:marLeft w:val="0"/>
      <w:marRight w:val="0"/>
      <w:marTop w:val="0"/>
      <w:marBottom w:val="0"/>
      <w:divBdr>
        <w:top w:val="none" w:sz="0" w:space="0" w:color="auto"/>
        <w:left w:val="none" w:sz="0" w:space="0" w:color="auto"/>
        <w:bottom w:val="none" w:sz="0" w:space="0" w:color="auto"/>
        <w:right w:val="none" w:sz="0" w:space="0" w:color="auto"/>
      </w:divBdr>
      <w:divsChild>
        <w:div w:id="1007371443">
          <w:marLeft w:val="0"/>
          <w:marRight w:val="0"/>
          <w:marTop w:val="0"/>
          <w:marBottom w:val="0"/>
          <w:divBdr>
            <w:top w:val="none" w:sz="0" w:space="0" w:color="auto"/>
            <w:left w:val="none" w:sz="0" w:space="0" w:color="auto"/>
            <w:bottom w:val="none" w:sz="0" w:space="0" w:color="auto"/>
            <w:right w:val="none" w:sz="0" w:space="0" w:color="auto"/>
          </w:divBdr>
          <w:divsChild>
            <w:div w:id="26756459">
              <w:marLeft w:val="0"/>
              <w:marRight w:val="0"/>
              <w:marTop w:val="0"/>
              <w:marBottom w:val="0"/>
              <w:divBdr>
                <w:top w:val="none" w:sz="0" w:space="0" w:color="auto"/>
                <w:left w:val="none" w:sz="0" w:space="0" w:color="auto"/>
                <w:bottom w:val="none" w:sz="0" w:space="0" w:color="auto"/>
                <w:right w:val="none" w:sz="0" w:space="0" w:color="auto"/>
              </w:divBdr>
            </w:div>
          </w:divsChild>
        </w:div>
        <w:div w:id="771315803">
          <w:marLeft w:val="0"/>
          <w:marRight w:val="0"/>
          <w:marTop w:val="0"/>
          <w:marBottom w:val="0"/>
          <w:divBdr>
            <w:top w:val="none" w:sz="0" w:space="0" w:color="auto"/>
            <w:left w:val="none" w:sz="0" w:space="0" w:color="auto"/>
            <w:bottom w:val="none" w:sz="0" w:space="0" w:color="auto"/>
            <w:right w:val="none" w:sz="0" w:space="0" w:color="auto"/>
          </w:divBdr>
          <w:divsChild>
            <w:div w:id="940068704">
              <w:marLeft w:val="0"/>
              <w:marRight w:val="0"/>
              <w:marTop w:val="0"/>
              <w:marBottom w:val="0"/>
              <w:divBdr>
                <w:top w:val="none" w:sz="0" w:space="0" w:color="auto"/>
                <w:left w:val="none" w:sz="0" w:space="0" w:color="auto"/>
                <w:bottom w:val="none" w:sz="0" w:space="0" w:color="auto"/>
                <w:right w:val="none" w:sz="0" w:space="0" w:color="auto"/>
              </w:divBdr>
              <w:divsChild>
                <w:div w:id="762384757">
                  <w:marLeft w:val="0"/>
                  <w:marRight w:val="0"/>
                  <w:marTop w:val="0"/>
                  <w:marBottom w:val="0"/>
                  <w:divBdr>
                    <w:top w:val="none" w:sz="0" w:space="0" w:color="auto"/>
                    <w:left w:val="none" w:sz="0" w:space="0" w:color="auto"/>
                    <w:bottom w:val="none" w:sz="0" w:space="0" w:color="auto"/>
                    <w:right w:val="none" w:sz="0" w:space="0" w:color="auto"/>
                  </w:divBdr>
                  <w:divsChild>
                    <w:div w:id="1138835435">
                      <w:marLeft w:val="0"/>
                      <w:marRight w:val="0"/>
                      <w:marTop w:val="0"/>
                      <w:marBottom w:val="0"/>
                      <w:divBdr>
                        <w:top w:val="none" w:sz="0" w:space="0" w:color="auto"/>
                        <w:left w:val="none" w:sz="0" w:space="0" w:color="auto"/>
                        <w:bottom w:val="none" w:sz="0" w:space="0" w:color="auto"/>
                        <w:right w:val="none" w:sz="0" w:space="0" w:color="auto"/>
                      </w:divBdr>
                      <w:divsChild>
                        <w:div w:id="3557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04922">
      <w:bodyDiv w:val="1"/>
      <w:marLeft w:val="0"/>
      <w:marRight w:val="0"/>
      <w:marTop w:val="0"/>
      <w:marBottom w:val="0"/>
      <w:divBdr>
        <w:top w:val="none" w:sz="0" w:space="0" w:color="auto"/>
        <w:left w:val="none" w:sz="0" w:space="0" w:color="auto"/>
        <w:bottom w:val="none" w:sz="0" w:space="0" w:color="auto"/>
        <w:right w:val="none" w:sz="0" w:space="0" w:color="auto"/>
      </w:divBdr>
      <w:divsChild>
        <w:div w:id="1506165066">
          <w:marLeft w:val="0"/>
          <w:marRight w:val="0"/>
          <w:marTop w:val="0"/>
          <w:marBottom w:val="0"/>
          <w:divBdr>
            <w:top w:val="none" w:sz="0" w:space="0" w:color="auto"/>
            <w:left w:val="none" w:sz="0" w:space="0" w:color="auto"/>
            <w:bottom w:val="none" w:sz="0" w:space="0" w:color="auto"/>
            <w:right w:val="none" w:sz="0" w:space="0" w:color="auto"/>
          </w:divBdr>
          <w:divsChild>
            <w:div w:id="1111826183">
              <w:marLeft w:val="0"/>
              <w:marRight w:val="0"/>
              <w:marTop w:val="0"/>
              <w:marBottom w:val="0"/>
              <w:divBdr>
                <w:top w:val="none" w:sz="0" w:space="0" w:color="auto"/>
                <w:left w:val="none" w:sz="0" w:space="0" w:color="auto"/>
                <w:bottom w:val="none" w:sz="0" w:space="0" w:color="auto"/>
                <w:right w:val="none" w:sz="0" w:space="0" w:color="auto"/>
              </w:divBdr>
            </w:div>
          </w:divsChild>
        </w:div>
        <w:div w:id="748775062">
          <w:marLeft w:val="0"/>
          <w:marRight w:val="0"/>
          <w:marTop w:val="0"/>
          <w:marBottom w:val="0"/>
          <w:divBdr>
            <w:top w:val="none" w:sz="0" w:space="0" w:color="auto"/>
            <w:left w:val="none" w:sz="0" w:space="0" w:color="auto"/>
            <w:bottom w:val="none" w:sz="0" w:space="0" w:color="auto"/>
            <w:right w:val="none" w:sz="0" w:space="0" w:color="auto"/>
          </w:divBdr>
          <w:divsChild>
            <w:div w:id="213660737">
              <w:marLeft w:val="0"/>
              <w:marRight w:val="0"/>
              <w:marTop w:val="0"/>
              <w:marBottom w:val="0"/>
              <w:divBdr>
                <w:top w:val="none" w:sz="0" w:space="0" w:color="auto"/>
                <w:left w:val="none" w:sz="0" w:space="0" w:color="auto"/>
                <w:bottom w:val="none" w:sz="0" w:space="0" w:color="auto"/>
                <w:right w:val="none" w:sz="0" w:space="0" w:color="auto"/>
              </w:divBdr>
              <w:divsChild>
                <w:div w:id="207843406">
                  <w:marLeft w:val="0"/>
                  <w:marRight w:val="0"/>
                  <w:marTop w:val="0"/>
                  <w:marBottom w:val="0"/>
                  <w:divBdr>
                    <w:top w:val="none" w:sz="0" w:space="0" w:color="auto"/>
                    <w:left w:val="none" w:sz="0" w:space="0" w:color="auto"/>
                    <w:bottom w:val="none" w:sz="0" w:space="0" w:color="auto"/>
                    <w:right w:val="none" w:sz="0" w:space="0" w:color="auto"/>
                  </w:divBdr>
                  <w:divsChild>
                    <w:div w:id="101923114">
                      <w:marLeft w:val="0"/>
                      <w:marRight w:val="0"/>
                      <w:marTop w:val="0"/>
                      <w:marBottom w:val="0"/>
                      <w:divBdr>
                        <w:top w:val="none" w:sz="0" w:space="0" w:color="auto"/>
                        <w:left w:val="none" w:sz="0" w:space="0" w:color="auto"/>
                        <w:bottom w:val="none" w:sz="0" w:space="0" w:color="auto"/>
                        <w:right w:val="none" w:sz="0" w:space="0" w:color="auto"/>
                      </w:divBdr>
                      <w:divsChild>
                        <w:div w:id="14498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59372">
      <w:bodyDiv w:val="1"/>
      <w:marLeft w:val="0"/>
      <w:marRight w:val="0"/>
      <w:marTop w:val="0"/>
      <w:marBottom w:val="0"/>
      <w:divBdr>
        <w:top w:val="none" w:sz="0" w:space="0" w:color="auto"/>
        <w:left w:val="none" w:sz="0" w:space="0" w:color="auto"/>
        <w:bottom w:val="none" w:sz="0" w:space="0" w:color="auto"/>
        <w:right w:val="none" w:sz="0" w:space="0" w:color="auto"/>
      </w:divBdr>
      <w:divsChild>
        <w:div w:id="376440336">
          <w:marLeft w:val="706"/>
          <w:marRight w:val="0"/>
          <w:marTop w:val="100"/>
          <w:marBottom w:val="0"/>
          <w:divBdr>
            <w:top w:val="none" w:sz="0" w:space="0" w:color="auto"/>
            <w:left w:val="none" w:sz="0" w:space="0" w:color="auto"/>
            <w:bottom w:val="none" w:sz="0" w:space="0" w:color="auto"/>
            <w:right w:val="none" w:sz="0" w:space="0" w:color="auto"/>
          </w:divBdr>
        </w:div>
        <w:div w:id="1055591368">
          <w:marLeft w:val="979"/>
          <w:marRight w:val="0"/>
          <w:marTop w:val="100"/>
          <w:marBottom w:val="0"/>
          <w:divBdr>
            <w:top w:val="none" w:sz="0" w:space="0" w:color="auto"/>
            <w:left w:val="none" w:sz="0" w:space="0" w:color="auto"/>
            <w:bottom w:val="none" w:sz="0" w:space="0" w:color="auto"/>
            <w:right w:val="none" w:sz="0" w:space="0" w:color="auto"/>
          </w:divBdr>
        </w:div>
        <w:div w:id="1648775813">
          <w:marLeft w:val="979"/>
          <w:marRight w:val="0"/>
          <w:marTop w:val="100"/>
          <w:marBottom w:val="0"/>
          <w:divBdr>
            <w:top w:val="none" w:sz="0" w:space="0" w:color="auto"/>
            <w:left w:val="none" w:sz="0" w:space="0" w:color="auto"/>
            <w:bottom w:val="none" w:sz="0" w:space="0" w:color="auto"/>
            <w:right w:val="none" w:sz="0" w:space="0" w:color="auto"/>
          </w:divBdr>
        </w:div>
        <w:div w:id="1312710190">
          <w:marLeft w:val="979"/>
          <w:marRight w:val="0"/>
          <w:marTop w:val="100"/>
          <w:marBottom w:val="0"/>
          <w:divBdr>
            <w:top w:val="none" w:sz="0" w:space="0" w:color="auto"/>
            <w:left w:val="none" w:sz="0" w:space="0" w:color="auto"/>
            <w:bottom w:val="none" w:sz="0" w:space="0" w:color="auto"/>
            <w:right w:val="none" w:sz="0" w:space="0" w:color="auto"/>
          </w:divBdr>
        </w:div>
        <w:div w:id="1173185553">
          <w:marLeft w:val="979"/>
          <w:marRight w:val="0"/>
          <w:marTop w:val="100"/>
          <w:marBottom w:val="0"/>
          <w:divBdr>
            <w:top w:val="none" w:sz="0" w:space="0" w:color="auto"/>
            <w:left w:val="none" w:sz="0" w:space="0" w:color="auto"/>
            <w:bottom w:val="none" w:sz="0" w:space="0" w:color="auto"/>
            <w:right w:val="none" w:sz="0" w:space="0" w:color="auto"/>
          </w:divBdr>
        </w:div>
        <w:div w:id="1661426467">
          <w:marLeft w:val="706"/>
          <w:marRight w:val="0"/>
          <w:marTop w:val="100"/>
          <w:marBottom w:val="0"/>
          <w:divBdr>
            <w:top w:val="none" w:sz="0" w:space="0" w:color="auto"/>
            <w:left w:val="none" w:sz="0" w:space="0" w:color="auto"/>
            <w:bottom w:val="none" w:sz="0" w:space="0" w:color="auto"/>
            <w:right w:val="none" w:sz="0" w:space="0" w:color="auto"/>
          </w:divBdr>
        </w:div>
        <w:div w:id="1316690603">
          <w:marLeft w:val="979"/>
          <w:marRight w:val="0"/>
          <w:marTop w:val="100"/>
          <w:marBottom w:val="0"/>
          <w:divBdr>
            <w:top w:val="none" w:sz="0" w:space="0" w:color="auto"/>
            <w:left w:val="none" w:sz="0" w:space="0" w:color="auto"/>
            <w:bottom w:val="none" w:sz="0" w:space="0" w:color="auto"/>
            <w:right w:val="none" w:sz="0" w:space="0" w:color="auto"/>
          </w:divBdr>
        </w:div>
        <w:div w:id="1596787496">
          <w:marLeft w:val="979"/>
          <w:marRight w:val="0"/>
          <w:marTop w:val="100"/>
          <w:marBottom w:val="0"/>
          <w:divBdr>
            <w:top w:val="none" w:sz="0" w:space="0" w:color="auto"/>
            <w:left w:val="none" w:sz="0" w:space="0" w:color="auto"/>
            <w:bottom w:val="none" w:sz="0" w:space="0" w:color="auto"/>
            <w:right w:val="none" w:sz="0" w:space="0" w:color="auto"/>
          </w:divBdr>
        </w:div>
        <w:div w:id="753011137">
          <w:marLeft w:val="979"/>
          <w:marRight w:val="0"/>
          <w:marTop w:val="100"/>
          <w:marBottom w:val="0"/>
          <w:divBdr>
            <w:top w:val="none" w:sz="0" w:space="0" w:color="auto"/>
            <w:left w:val="none" w:sz="0" w:space="0" w:color="auto"/>
            <w:bottom w:val="none" w:sz="0" w:space="0" w:color="auto"/>
            <w:right w:val="none" w:sz="0" w:space="0" w:color="auto"/>
          </w:divBdr>
        </w:div>
      </w:divsChild>
    </w:div>
    <w:div w:id="991719440">
      <w:bodyDiv w:val="1"/>
      <w:marLeft w:val="0"/>
      <w:marRight w:val="0"/>
      <w:marTop w:val="0"/>
      <w:marBottom w:val="0"/>
      <w:divBdr>
        <w:top w:val="none" w:sz="0" w:space="0" w:color="auto"/>
        <w:left w:val="none" w:sz="0" w:space="0" w:color="auto"/>
        <w:bottom w:val="none" w:sz="0" w:space="0" w:color="auto"/>
        <w:right w:val="none" w:sz="0" w:space="0" w:color="auto"/>
      </w:divBdr>
    </w:div>
    <w:div w:id="1031297445">
      <w:bodyDiv w:val="1"/>
      <w:marLeft w:val="0"/>
      <w:marRight w:val="0"/>
      <w:marTop w:val="0"/>
      <w:marBottom w:val="0"/>
      <w:divBdr>
        <w:top w:val="none" w:sz="0" w:space="0" w:color="auto"/>
        <w:left w:val="none" w:sz="0" w:space="0" w:color="auto"/>
        <w:bottom w:val="none" w:sz="0" w:space="0" w:color="auto"/>
        <w:right w:val="none" w:sz="0" w:space="0" w:color="auto"/>
      </w:divBdr>
      <w:divsChild>
        <w:div w:id="2113087809">
          <w:marLeft w:val="418"/>
          <w:marRight w:val="0"/>
          <w:marTop w:val="100"/>
          <w:marBottom w:val="0"/>
          <w:divBdr>
            <w:top w:val="none" w:sz="0" w:space="0" w:color="auto"/>
            <w:left w:val="none" w:sz="0" w:space="0" w:color="auto"/>
            <w:bottom w:val="none" w:sz="0" w:space="0" w:color="auto"/>
            <w:right w:val="none" w:sz="0" w:space="0" w:color="auto"/>
          </w:divBdr>
        </w:div>
        <w:div w:id="1189368030">
          <w:marLeft w:val="706"/>
          <w:marRight w:val="0"/>
          <w:marTop w:val="100"/>
          <w:marBottom w:val="0"/>
          <w:divBdr>
            <w:top w:val="none" w:sz="0" w:space="0" w:color="auto"/>
            <w:left w:val="none" w:sz="0" w:space="0" w:color="auto"/>
            <w:bottom w:val="none" w:sz="0" w:space="0" w:color="auto"/>
            <w:right w:val="none" w:sz="0" w:space="0" w:color="auto"/>
          </w:divBdr>
        </w:div>
        <w:div w:id="752168042">
          <w:marLeft w:val="706"/>
          <w:marRight w:val="0"/>
          <w:marTop w:val="100"/>
          <w:marBottom w:val="0"/>
          <w:divBdr>
            <w:top w:val="none" w:sz="0" w:space="0" w:color="auto"/>
            <w:left w:val="none" w:sz="0" w:space="0" w:color="auto"/>
            <w:bottom w:val="none" w:sz="0" w:space="0" w:color="auto"/>
            <w:right w:val="none" w:sz="0" w:space="0" w:color="auto"/>
          </w:divBdr>
        </w:div>
        <w:div w:id="1334719438">
          <w:marLeft w:val="706"/>
          <w:marRight w:val="0"/>
          <w:marTop w:val="100"/>
          <w:marBottom w:val="0"/>
          <w:divBdr>
            <w:top w:val="none" w:sz="0" w:space="0" w:color="auto"/>
            <w:left w:val="none" w:sz="0" w:space="0" w:color="auto"/>
            <w:bottom w:val="none" w:sz="0" w:space="0" w:color="auto"/>
            <w:right w:val="none" w:sz="0" w:space="0" w:color="auto"/>
          </w:divBdr>
        </w:div>
        <w:div w:id="578446652">
          <w:marLeft w:val="706"/>
          <w:marRight w:val="0"/>
          <w:marTop w:val="100"/>
          <w:marBottom w:val="0"/>
          <w:divBdr>
            <w:top w:val="none" w:sz="0" w:space="0" w:color="auto"/>
            <w:left w:val="none" w:sz="0" w:space="0" w:color="auto"/>
            <w:bottom w:val="none" w:sz="0" w:space="0" w:color="auto"/>
            <w:right w:val="none" w:sz="0" w:space="0" w:color="auto"/>
          </w:divBdr>
        </w:div>
        <w:div w:id="775565214">
          <w:marLeft w:val="706"/>
          <w:marRight w:val="0"/>
          <w:marTop w:val="100"/>
          <w:marBottom w:val="0"/>
          <w:divBdr>
            <w:top w:val="none" w:sz="0" w:space="0" w:color="auto"/>
            <w:left w:val="none" w:sz="0" w:space="0" w:color="auto"/>
            <w:bottom w:val="none" w:sz="0" w:space="0" w:color="auto"/>
            <w:right w:val="none" w:sz="0" w:space="0" w:color="auto"/>
          </w:divBdr>
        </w:div>
        <w:div w:id="1922248420">
          <w:marLeft w:val="706"/>
          <w:marRight w:val="0"/>
          <w:marTop w:val="100"/>
          <w:marBottom w:val="0"/>
          <w:divBdr>
            <w:top w:val="none" w:sz="0" w:space="0" w:color="auto"/>
            <w:left w:val="none" w:sz="0" w:space="0" w:color="auto"/>
            <w:bottom w:val="none" w:sz="0" w:space="0" w:color="auto"/>
            <w:right w:val="none" w:sz="0" w:space="0" w:color="auto"/>
          </w:divBdr>
        </w:div>
        <w:div w:id="418673807">
          <w:marLeft w:val="706"/>
          <w:marRight w:val="0"/>
          <w:marTop w:val="100"/>
          <w:marBottom w:val="0"/>
          <w:divBdr>
            <w:top w:val="none" w:sz="0" w:space="0" w:color="auto"/>
            <w:left w:val="none" w:sz="0" w:space="0" w:color="auto"/>
            <w:bottom w:val="none" w:sz="0" w:space="0" w:color="auto"/>
            <w:right w:val="none" w:sz="0" w:space="0" w:color="auto"/>
          </w:divBdr>
        </w:div>
        <w:div w:id="702052987">
          <w:marLeft w:val="418"/>
          <w:marRight w:val="0"/>
          <w:marTop w:val="100"/>
          <w:marBottom w:val="0"/>
          <w:divBdr>
            <w:top w:val="none" w:sz="0" w:space="0" w:color="auto"/>
            <w:left w:val="none" w:sz="0" w:space="0" w:color="auto"/>
            <w:bottom w:val="none" w:sz="0" w:space="0" w:color="auto"/>
            <w:right w:val="none" w:sz="0" w:space="0" w:color="auto"/>
          </w:divBdr>
        </w:div>
        <w:div w:id="958755490">
          <w:marLeft w:val="706"/>
          <w:marRight w:val="0"/>
          <w:marTop w:val="100"/>
          <w:marBottom w:val="0"/>
          <w:divBdr>
            <w:top w:val="none" w:sz="0" w:space="0" w:color="auto"/>
            <w:left w:val="none" w:sz="0" w:space="0" w:color="auto"/>
            <w:bottom w:val="none" w:sz="0" w:space="0" w:color="auto"/>
            <w:right w:val="none" w:sz="0" w:space="0" w:color="auto"/>
          </w:divBdr>
        </w:div>
        <w:div w:id="1216088436">
          <w:marLeft w:val="706"/>
          <w:marRight w:val="0"/>
          <w:marTop w:val="100"/>
          <w:marBottom w:val="0"/>
          <w:divBdr>
            <w:top w:val="none" w:sz="0" w:space="0" w:color="auto"/>
            <w:left w:val="none" w:sz="0" w:space="0" w:color="auto"/>
            <w:bottom w:val="none" w:sz="0" w:space="0" w:color="auto"/>
            <w:right w:val="none" w:sz="0" w:space="0" w:color="auto"/>
          </w:divBdr>
        </w:div>
        <w:div w:id="1531338172">
          <w:marLeft w:val="187"/>
          <w:marRight w:val="0"/>
          <w:marTop w:val="320"/>
          <w:marBottom w:val="0"/>
          <w:divBdr>
            <w:top w:val="none" w:sz="0" w:space="0" w:color="auto"/>
            <w:left w:val="none" w:sz="0" w:space="0" w:color="auto"/>
            <w:bottom w:val="none" w:sz="0" w:space="0" w:color="auto"/>
            <w:right w:val="none" w:sz="0" w:space="0" w:color="auto"/>
          </w:divBdr>
        </w:div>
        <w:div w:id="731464207">
          <w:marLeft w:val="418"/>
          <w:marRight w:val="0"/>
          <w:marTop w:val="100"/>
          <w:marBottom w:val="0"/>
          <w:divBdr>
            <w:top w:val="none" w:sz="0" w:space="0" w:color="auto"/>
            <w:left w:val="none" w:sz="0" w:space="0" w:color="auto"/>
            <w:bottom w:val="none" w:sz="0" w:space="0" w:color="auto"/>
            <w:right w:val="none" w:sz="0" w:space="0" w:color="auto"/>
          </w:divBdr>
        </w:div>
        <w:div w:id="1239052462">
          <w:marLeft w:val="418"/>
          <w:marRight w:val="0"/>
          <w:marTop w:val="100"/>
          <w:marBottom w:val="0"/>
          <w:divBdr>
            <w:top w:val="none" w:sz="0" w:space="0" w:color="auto"/>
            <w:left w:val="none" w:sz="0" w:space="0" w:color="auto"/>
            <w:bottom w:val="none" w:sz="0" w:space="0" w:color="auto"/>
            <w:right w:val="none" w:sz="0" w:space="0" w:color="auto"/>
          </w:divBdr>
        </w:div>
        <w:div w:id="1193301416">
          <w:marLeft w:val="418"/>
          <w:marRight w:val="0"/>
          <w:marTop w:val="100"/>
          <w:marBottom w:val="0"/>
          <w:divBdr>
            <w:top w:val="none" w:sz="0" w:space="0" w:color="auto"/>
            <w:left w:val="none" w:sz="0" w:space="0" w:color="auto"/>
            <w:bottom w:val="none" w:sz="0" w:space="0" w:color="auto"/>
            <w:right w:val="none" w:sz="0" w:space="0" w:color="auto"/>
          </w:divBdr>
        </w:div>
      </w:divsChild>
    </w:div>
    <w:div w:id="1048989354">
      <w:bodyDiv w:val="1"/>
      <w:marLeft w:val="0"/>
      <w:marRight w:val="0"/>
      <w:marTop w:val="0"/>
      <w:marBottom w:val="0"/>
      <w:divBdr>
        <w:top w:val="none" w:sz="0" w:space="0" w:color="auto"/>
        <w:left w:val="none" w:sz="0" w:space="0" w:color="auto"/>
        <w:bottom w:val="none" w:sz="0" w:space="0" w:color="auto"/>
        <w:right w:val="none" w:sz="0" w:space="0" w:color="auto"/>
      </w:divBdr>
      <w:divsChild>
        <w:div w:id="1638683223">
          <w:marLeft w:val="418"/>
          <w:marRight w:val="0"/>
          <w:marTop w:val="100"/>
          <w:marBottom w:val="0"/>
          <w:divBdr>
            <w:top w:val="none" w:sz="0" w:space="0" w:color="auto"/>
            <w:left w:val="none" w:sz="0" w:space="0" w:color="auto"/>
            <w:bottom w:val="none" w:sz="0" w:space="0" w:color="auto"/>
            <w:right w:val="none" w:sz="0" w:space="0" w:color="auto"/>
          </w:divBdr>
        </w:div>
        <w:div w:id="1035689879">
          <w:marLeft w:val="706"/>
          <w:marRight w:val="0"/>
          <w:marTop w:val="100"/>
          <w:marBottom w:val="0"/>
          <w:divBdr>
            <w:top w:val="none" w:sz="0" w:space="0" w:color="auto"/>
            <w:left w:val="none" w:sz="0" w:space="0" w:color="auto"/>
            <w:bottom w:val="none" w:sz="0" w:space="0" w:color="auto"/>
            <w:right w:val="none" w:sz="0" w:space="0" w:color="auto"/>
          </w:divBdr>
        </w:div>
      </w:divsChild>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82482121">
      <w:bodyDiv w:val="1"/>
      <w:marLeft w:val="0"/>
      <w:marRight w:val="0"/>
      <w:marTop w:val="0"/>
      <w:marBottom w:val="0"/>
      <w:divBdr>
        <w:top w:val="none" w:sz="0" w:space="0" w:color="auto"/>
        <w:left w:val="none" w:sz="0" w:space="0" w:color="auto"/>
        <w:bottom w:val="none" w:sz="0" w:space="0" w:color="auto"/>
        <w:right w:val="none" w:sz="0" w:space="0" w:color="auto"/>
      </w:divBdr>
    </w:div>
    <w:div w:id="1126899198">
      <w:bodyDiv w:val="1"/>
      <w:marLeft w:val="0"/>
      <w:marRight w:val="0"/>
      <w:marTop w:val="0"/>
      <w:marBottom w:val="0"/>
      <w:divBdr>
        <w:top w:val="none" w:sz="0" w:space="0" w:color="auto"/>
        <w:left w:val="none" w:sz="0" w:space="0" w:color="auto"/>
        <w:bottom w:val="none" w:sz="0" w:space="0" w:color="auto"/>
        <w:right w:val="none" w:sz="0" w:space="0" w:color="auto"/>
      </w:divBdr>
      <w:divsChild>
        <w:div w:id="1390421652">
          <w:marLeft w:val="706"/>
          <w:marRight w:val="0"/>
          <w:marTop w:val="100"/>
          <w:marBottom w:val="0"/>
          <w:divBdr>
            <w:top w:val="none" w:sz="0" w:space="0" w:color="auto"/>
            <w:left w:val="none" w:sz="0" w:space="0" w:color="auto"/>
            <w:bottom w:val="none" w:sz="0" w:space="0" w:color="auto"/>
            <w:right w:val="none" w:sz="0" w:space="0" w:color="auto"/>
          </w:divBdr>
        </w:div>
        <w:div w:id="532234151">
          <w:marLeft w:val="979"/>
          <w:marRight w:val="0"/>
          <w:marTop w:val="100"/>
          <w:marBottom w:val="0"/>
          <w:divBdr>
            <w:top w:val="none" w:sz="0" w:space="0" w:color="auto"/>
            <w:left w:val="none" w:sz="0" w:space="0" w:color="auto"/>
            <w:bottom w:val="none" w:sz="0" w:space="0" w:color="auto"/>
            <w:right w:val="none" w:sz="0" w:space="0" w:color="auto"/>
          </w:divBdr>
        </w:div>
        <w:div w:id="371196926">
          <w:marLeft w:val="979"/>
          <w:marRight w:val="0"/>
          <w:marTop w:val="100"/>
          <w:marBottom w:val="0"/>
          <w:divBdr>
            <w:top w:val="none" w:sz="0" w:space="0" w:color="auto"/>
            <w:left w:val="none" w:sz="0" w:space="0" w:color="auto"/>
            <w:bottom w:val="none" w:sz="0" w:space="0" w:color="auto"/>
            <w:right w:val="none" w:sz="0" w:space="0" w:color="auto"/>
          </w:divBdr>
        </w:div>
      </w:divsChild>
    </w:div>
    <w:div w:id="1138377467">
      <w:bodyDiv w:val="1"/>
      <w:marLeft w:val="0"/>
      <w:marRight w:val="0"/>
      <w:marTop w:val="0"/>
      <w:marBottom w:val="0"/>
      <w:divBdr>
        <w:top w:val="none" w:sz="0" w:space="0" w:color="auto"/>
        <w:left w:val="none" w:sz="0" w:space="0" w:color="auto"/>
        <w:bottom w:val="none" w:sz="0" w:space="0" w:color="auto"/>
        <w:right w:val="none" w:sz="0" w:space="0" w:color="auto"/>
      </w:divBdr>
      <w:divsChild>
        <w:div w:id="1546915997">
          <w:marLeft w:val="979"/>
          <w:marRight w:val="0"/>
          <w:marTop w:val="100"/>
          <w:marBottom w:val="0"/>
          <w:divBdr>
            <w:top w:val="none" w:sz="0" w:space="0" w:color="auto"/>
            <w:left w:val="none" w:sz="0" w:space="0" w:color="auto"/>
            <w:bottom w:val="none" w:sz="0" w:space="0" w:color="auto"/>
            <w:right w:val="none" w:sz="0" w:space="0" w:color="auto"/>
          </w:divBdr>
        </w:div>
        <w:div w:id="661082700">
          <w:marLeft w:val="979"/>
          <w:marRight w:val="0"/>
          <w:marTop w:val="100"/>
          <w:marBottom w:val="0"/>
          <w:divBdr>
            <w:top w:val="none" w:sz="0" w:space="0" w:color="auto"/>
            <w:left w:val="none" w:sz="0" w:space="0" w:color="auto"/>
            <w:bottom w:val="none" w:sz="0" w:space="0" w:color="auto"/>
            <w:right w:val="none" w:sz="0" w:space="0" w:color="auto"/>
          </w:divBdr>
        </w:div>
      </w:divsChild>
    </w:div>
    <w:div w:id="1142968489">
      <w:bodyDiv w:val="1"/>
      <w:marLeft w:val="0"/>
      <w:marRight w:val="0"/>
      <w:marTop w:val="0"/>
      <w:marBottom w:val="0"/>
      <w:divBdr>
        <w:top w:val="none" w:sz="0" w:space="0" w:color="auto"/>
        <w:left w:val="none" w:sz="0" w:space="0" w:color="auto"/>
        <w:bottom w:val="none" w:sz="0" w:space="0" w:color="auto"/>
        <w:right w:val="none" w:sz="0" w:space="0" w:color="auto"/>
      </w:divBdr>
      <w:divsChild>
        <w:div w:id="1385834206">
          <w:marLeft w:val="706"/>
          <w:marRight w:val="0"/>
          <w:marTop w:val="100"/>
          <w:marBottom w:val="0"/>
          <w:divBdr>
            <w:top w:val="none" w:sz="0" w:space="0" w:color="auto"/>
            <w:left w:val="none" w:sz="0" w:space="0" w:color="auto"/>
            <w:bottom w:val="none" w:sz="0" w:space="0" w:color="auto"/>
            <w:right w:val="none" w:sz="0" w:space="0" w:color="auto"/>
          </w:divBdr>
        </w:div>
        <w:div w:id="1177691493">
          <w:marLeft w:val="979"/>
          <w:marRight w:val="0"/>
          <w:marTop w:val="100"/>
          <w:marBottom w:val="0"/>
          <w:divBdr>
            <w:top w:val="none" w:sz="0" w:space="0" w:color="auto"/>
            <w:left w:val="none" w:sz="0" w:space="0" w:color="auto"/>
            <w:bottom w:val="none" w:sz="0" w:space="0" w:color="auto"/>
            <w:right w:val="none" w:sz="0" w:space="0" w:color="auto"/>
          </w:divBdr>
        </w:div>
        <w:div w:id="1623417885">
          <w:marLeft w:val="706"/>
          <w:marRight w:val="0"/>
          <w:marTop w:val="100"/>
          <w:marBottom w:val="0"/>
          <w:divBdr>
            <w:top w:val="none" w:sz="0" w:space="0" w:color="auto"/>
            <w:left w:val="none" w:sz="0" w:space="0" w:color="auto"/>
            <w:bottom w:val="none" w:sz="0" w:space="0" w:color="auto"/>
            <w:right w:val="none" w:sz="0" w:space="0" w:color="auto"/>
          </w:divBdr>
        </w:div>
        <w:div w:id="1784497035">
          <w:marLeft w:val="979"/>
          <w:marRight w:val="0"/>
          <w:marTop w:val="100"/>
          <w:marBottom w:val="0"/>
          <w:divBdr>
            <w:top w:val="none" w:sz="0" w:space="0" w:color="auto"/>
            <w:left w:val="none" w:sz="0" w:space="0" w:color="auto"/>
            <w:bottom w:val="none" w:sz="0" w:space="0" w:color="auto"/>
            <w:right w:val="none" w:sz="0" w:space="0" w:color="auto"/>
          </w:divBdr>
        </w:div>
      </w:divsChild>
    </w:div>
    <w:div w:id="1192916750">
      <w:bodyDiv w:val="1"/>
      <w:marLeft w:val="0"/>
      <w:marRight w:val="0"/>
      <w:marTop w:val="0"/>
      <w:marBottom w:val="0"/>
      <w:divBdr>
        <w:top w:val="none" w:sz="0" w:space="0" w:color="auto"/>
        <w:left w:val="none" w:sz="0" w:space="0" w:color="auto"/>
        <w:bottom w:val="none" w:sz="0" w:space="0" w:color="auto"/>
        <w:right w:val="none" w:sz="0" w:space="0" w:color="auto"/>
      </w:divBdr>
      <w:divsChild>
        <w:div w:id="1960451509">
          <w:marLeft w:val="706"/>
          <w:marRight w:val="0"/>
          <w:marTop w:val="100"/>
          <w:marBottom w:val="0"/>
          <w:divBdr>
            <w:top w:val="none" w:sz="0" w:space="0" w:color="auto"/>
            <w:left w:val="none" w:sz="0" w:space="0" w:color="auto"/>
            <w:bottom w:val="none" w:sz="0" w:space="0" w:color="auto"/>
            <w:right w:val="none" w:sz="0" w:space="0" w:color="auto"/>
          </w:divBdr>
        </w:div>
        <w:div w:id="982200106">
          <w:marLeft w:val="979"/>
          <w:marRight w:val="0"/>
          <w:marTop w:val="100"/>
          <w:marBottom w:val="0"/>
          <w:divBdr>
            <w:top w:val="none" w:sz="0" w:space="0" w:color="auto"/>
            <w:left w:val="none" w:sz="0" w:space="0" w:color="auto"/>
            <w:bottom w:val="none" w:sz="0" w:space="0" w:color="auto"/>
            <w:right w:val="none" w:sz="0" w:space="0" w:color="auto"/>
          </w:divBdr>
        </w:div>
        <w:div w:id="738866958">
          <w:marLeft w:val="979"/>
          <w:marRight w:val="0"/>
          <w:marTop w:val="100"/>
          <w:marBottom w:val="0"/>
          <w:divBdr>
            <w:top w:val="none" w:sz="0" w:space="0" w:color="auto"/>
            <w:left w:val="none" w:sz="0" w:space="0" w:color="auto"/>
            <w:bottom w:val="none" w:sz="0" w:space="0" w:color="auto"/>
            <w:right w:val="none" w:sz="0" w:space="0" w:color="auto"/>
          </w:divBdr>
        </w:div>
        <w:div w:id="2005817356">
          <w:marLeft w:val="979"/>
          <w:marRight w:val="0"/>
          <w:marTop w:val="100"/>
          <w:marBottom w:val="0"/>
          <w:divBdr>
            <w:top w:val="none" w:sz="0" w:space="0" w:color="auto"/>
            <w:left w:val="none" w:sz="0" w:space="0" w:color="auto"/>
            <w:bottom w:val="none" w:sz="0" w:space="0" w:color="auto"/>
            <w:right w:val="none" w:sz="0" w:space="0" w:color="auto"/>
          </w:divBdr>
        </w:div>
        <w:div w:id="1627272541">
          <w:marLeft w:val="979"/>
          <w:marRight w:val="0"/>
          <w:marTop w:val="100"/>
          <w:marBottom w:val="0"/>
          <w:divBdr>
            <w:top w:val="none" w:sz="0" w:space="0" w:color="auto"/>
            <w:left w:val="none" w:sz="0" w:space="0" w:color="auto"/>
            <w:bottom w:val="none" w:sz="0" w:space="0" w:color="auto"/>
            <w:right w:val="none" w:sz="0" w:space="0" w:color="auto"/>
          </w:divBdr>
        </w:div>
        <w:div w:id="1227691528">
          <w:marLeft w:val="706"/>
          <w:marRight w:val="0"/>
          <w:marTop w:val="100"/>
          <w:marBottom w:val="0"/>
          <w:divBdr>
            <w:top w:val="none" w:sz="0" w:space="0" w:color="auto"/>
            <w:left w:val="none" w:sz="0" w:space="0" w:color="auto"/>
            <w:bottom w:val="none" w:sz="0" w:space="0" w:color="auto"/>
            <w:right w:val="none" w:sz="0" w:space="0" w:color="auto"/>
          </w:divBdr>
        </w:div>
        <w:div w:id="1564826291">
          <w:marLeft w:val="979"/>
          <w:marRight w:val="0"/>
          <w:marTop w:val="100"/>
          <w:marBottom w:val="0"/>
          <w:divBdr>
            <w:top w:val="none" w:sz="0" w:space="0" w:color="auto"/>
            <w:left w:val="none" w:sz="0" w:space="0" w:color="auto"/>
            <w:bottom w:val="none" w:sz="0" w:space="0" w:color="auto"/>
            <w:right w:val="none" w:sz="0" w:space="0" w:color="auto"/>
          </w:divBdr>
        </w:div>
        <w:div w:id="690301920">
          <w:marLeft w:val="979"/>
          <w:marRight w:val="0"/>
          <w:marTop w:val="100"/>
          <w:marBottom w:val="0"/>
          <w:divBdr>
            <w:top w:val="none" w:sz="0" w:space="0" w:color="auto"/>
            <w:left w:val="none" w:sz="0" w:space="0" w:color="auto"/>
            <w:bottom w:val="none" w:sz="0" w:space="0" w:color="auto"/>
            <w:right w:val="none" w:sz="0" w:space="0" w:color="auto"/>
          </w:divBdr>
        </w:div>
        <w:div w:id="1173956089">
          <w:marLeft w:val="979"/>
          <w:marRight w:val="0"/>
          <w:marTop w:val="100"/>
          <w:marBottom w:val="0"/>
          <w:divBdr>
            <w:top w:val="none" w:sz="0" w:space="0" w:color="auto"/>
            <w:left w:val="none" w:sz="0" w:space="0" w:color="auto"/>
            <w:bottom w:val="none" w:sz="0" w:space="0" w:color="auto"/>
            <w:right w:val="none" w:sz="0" w:space="0" w:color="auto"/>
          </w:divBdr>
        </w:div>
      </w:divsChild>
    </w:div>
    <w:div w:id="1314212716">
      <w:bodyDiv w:val="1"/>
      <w:marLeft w:val="0"/>
      <w:marRight w:val="0"/>
      <w:marTop w:val="0"/>
      <w:marBottom w:val="0"/>
      <w:divBdr>
        <w:top w:val="none" w:sz="0" w:space="0" w:color="auto"/>
        <w:left w:val="none" w:sz="0" w:space="0" w:color="auto"/>
        <w:bottom w:val="none" w:sz="0" w:space="0" w:color="auto"/>
        <w:right w:val="none" w:sz="0" w:space="0" w:color="auto"/>
      </w:divBdr>
      <w:divsChild>
        <w:div w:id="1472089665">
          <w:marLeft w:val="706"/>
          <w:marRight w:val="0"/>
          <w:marTop w:val="100"/>
          <w:marBottom w:val="0"/>
          <w:divBdr>
            <w:top w:val="none" w:sz="0" w:space="0" w:color="auto"/>
            <w:left w:val="none" w:sz="0" w:space="0" w:color="auto"/>
            <w:bottom w:val="none" w:sz="0" w:space="0" w:color="auto"/>
            <w:right w:val="none" w:sz="0" w:space="0" w:color="auto"/>
          </w:divBdr>
        </w:div>
        <w:div w:id="1958245691">
          <w:marLeft w:val="706"/>
          <w:marRight w:val="0"/>
          <w:marTop w:val="100"/>
          <w:marBottom w:val="0"/>
          <w:divBdr>
            <w:top w:val="none" w:sz="0" w:space="0" w:color="auto"/>
            <w:left w:val="none" w:sz="0" w:space="0" w:color="auto"/>
            <w:bottom w:val="none" w:sz="0" w:space="0" w:color="auto"/>
            <w:right w:val="none" w:sz="0" w:space="0" w:color="auto"/>
          </w:divBdr>
        </w:div>
        <w:div w:id="508183920">
          <w:marLeft w:val="979"/>
          <w:marRight w:val="0"/>
          <w:marTop w:val="100"/>
          <w:marBottom w:val="0"/>
          <w:divBdr>
            <w:top w:val="none" w:sz="0" w:space="0" w:color="auto"/>
            <w:left w:val="none" w:sz="0" w:space="0" w:color="auto"/>
            <w:bottom w:val="none" w:sz="0" w:space="0" w:color="auto"/>
            <w:right w:val="none" w:sz="0" w:space="0" w:color="auto"/>
          </w:divBdr>
        </w:div>
        <w:div w:id="214894231">
          <w:marLeft w:val="979"/>
          <w:marRight w:val="0"/>
          <w:marTop w:val="100"/>
          <w:marBottom w:val="0"/>
          <w:divBdr>
            <w:top w:val="none" w:sz="0" w:space="0" w:color="auto"/>
            <w:left w:val="none" w:sz="0" w:space="0" w:color="auto"/>
            <w:bottom w:val="none" w:sz="0" w:space="0" w:color="auto"/>
            <w:right w:val="none" w:sz="0" w:space="0" w:color="auto"/>
          </w:divBdr>
        </w:div>
      </w:divsChild>
    </w:div>
    <w:div w:id="1342197915">
      <w:bodyDiv w:val="1"/>
      <w:marLeft w:val="0"/>
      <w:marRight w:val="0"/>
      <w:marTop w:val="0"/>
      <w:marBottom w:val="0"/>
      <w:divBdr>
        <w:top w:val="none" w:sz="0" w:space="0" w:color="auto"/>
        <w:left w:val="none" w:sz="0" w:space="0" w:color="auto"/>
        <w:bottom w:val="none" w:sz="0" w:space="0" w:color="auto"/>
        <w:right w:val="none" w:sz="0" w:space="0" w:color="auto"/>
      </w:divBdr>
    </w:div>
    <w:div w:id="1512985465">
      <w:bodyDiv w:val="1"/>
      <w:marLeft w:val="0"/>
      <w:marRight w:val="0"/>
      <w:marTop w:val="0"/>
      <w:marBottom w:val="0"/>
      <w:divBdr>
        <w:top w:val="none" w:sz="0" w:space="0" w:color="auto"/>
        <w:left w:val="none" w:sz="0" w:space="0" w:color="auto"/>
        <w:bottom w:val="none" w:sz="0" w:space="0" w:color="auto"/>
        <w:right w:val="none" w:sz="0" w:space="0" w:color="auto"/>
      </w:divBdr>
    </w:div>
    <w:div w:id="1618029834">
      <w:bodyDiv w:val="1"/>
      <w:marLeft w:val="0"/>
      <w:marRight w:val="0"/>
      <w:marTop w:val="0"/>
      <w:marBottom w:val="0"/>
      <w:divBdr>
        <w:top w:val="none" w:sz="0" w:space="0" w:color="auto"/>
        <w:left w:val="none" w:sz="0" w:space="0" w:color="auto"/>
        <w:bottom w:val="none" w:sz="0" w:space="0" w:color="auto"/>
        <w:right w:val="none" w:sz="0" w:space="0" w:color="auto"/>
      </w:divBdr>
      <w:divsChild>
        <w:div w:id="680160673">
          <w:marLeft w:val="418"/>
          <w:marRight w:val="0"/>
          <w:marTop w:val="100"/>
          <w:marBottom w:val="0"/>
          <w:divBdr>
            <w:top w:val="none" w:sz="0" w:space="0" w:color="auto"/>
            <w:left w:val="none" w:sz="0" w:space="0" w:color="auto"/>
            <w:bottom w:val="none" w:sz="0" w:space="0" w:color="auto"/>
            <w:right w:val="none" w:sz="0" w:space="0" w:color="auto"/>
          </w:divBdr>
        </w:div>
        <w:div w:id="224341513">
          <w:marLeft w:val="706"/>
          <w:marRight w:val="0"/>
          <w:marTop w:val="100"/>
          <w:marBottom w:val="0"/>
          <w:divBdr>
            <w:top w:val="none" w:sz="0" w:space="0" w:color="auto"/>
            <w:left w:val="none" w:sz="0" w:space="0" w:color="auto"/>
            <w:bottom w:val="none" w:sz="0" w:space="0" w:color="auto"/>
            <w:right w:val="none" w:sz="0" w:space="0" w:color="auto"/>
          </w:divBdr>
        </w:div>
        <w:div w:id="117918012">
          <w:marLeft w:val="706"/>
          <w:marRight w:val="0"/>
          <w:marTop w:val="100"/>
          <w:marBottom w:val="0"/>
          <w:divBdr>
            <w:top w:val="none" w:sz="0" w:space="0" w:color="auto"/>
            <w:left w:val="none" w:sz="0" w:space="0" w:color="auto"/>
            <w:bottom w:val="none" w:sz="0" w:space="0" w:color="auto"/>
            <w:right w:val="none" w:sz="0" w:space="0" w:color="auto"/>
          </w:divBdr>
        </w:div>
        <w:div w:id="647709311">
          <w:marLeft w:val="418"/>
          <w:marRight w:val="0"/>
          <w:marTop w:val="100"/>
          <w:marBottom w:val="0"/>
          <w:divBdr>
            <w:top w:val="none" w:sz="0" w:space="0" w:color="auto"/>
            <w:left w:val="none" w:sz="0" w:space="0" w:color="auto"/>
            <w:bottom w:val="none" w:sz="0" w:space="0" w:color="auto"/>
            <w:right w:val="none" w:sz="0" w:space="0" w:color="auto"/>
          </w:divBdr>
        </w:div>
        <w:div w:id="1530921233">
          <w:marLeft w:val="418"/>
          <w:marRight w:val="0"/>
          <w:marTop w:val="100"/>
          <w:marBottom w:val="0"/>
          <w:divBdr>
            <w:top w:val="none" w:sz="0" w:space="0" w:color="auto"/>
            <w:left w:val="none" w:sz="0" w:space="0" w:color="auto"/>
            <w:bottom w:val="none" w:sz="0" w:space="0" w:color="auto"/>
            <w:right w:val="none" w:sz="0" w:space="0" w:color="auto"/>
          </w:divBdr>
        </w:div>
      </w:divsChild>
    </w:div>
    <w:div w:id="1641959561">
      <w:bodyDiv w:val="1"/>
      <w:marLeft w:val="0"/>
      <w:marRight w:val="0"/>
      <w:marTop w:val="0"/>
      <w:marBottom w:val="0"/>
      <w:divBdr>
        <w:top w:val="none" w:sz="0" w:space="0" w:color="auto"/>
        <w:left w:val="none" w:sz="0" w:space="0" w:color="auto"/>
        <w:bottom w:val="none" w:sz="0" w:space="0" w:color="auto"/>
        <w:right w:val="none" w:sz="0" w:space="0" w:color="auto"/>
      </w:divBdr>
      <w:divsChild>
        <w:div w:id="1628929194">
          <w:marLeft w:val="418"/>
          <w:marRight w:val="0"/>
          <w:marTop w:val="100"/>
          <w:marBottom w:val="0"/>
          <w:divBdr>
            <w:top w:val="none" w:sz="0" w:space="0" w:color="auto"/>
            <w:left w:val="none" w:sz="0" w:space="0" w:color="auto"/>
            <w:bottom w:val="none" w:sz="0" w:space="0" w:color="auto"/>
            <w:right w:val="none" w:sz="0" w:space="0" w:color="auto"/>
          </w:divBdr>
        </w:div>
        <w:div w:id="1418864293">
          <w:marLeft w:val="706"/>
          <w:marRight w:val="0"/>
          <w:marTop w:val="100"/>
          <w:marBottom w:val="0"/>
          <w:divBdr>
            <w:top w:val="none" w:sz="0" w:space="0" w:color="auto"/>
            <w:left w:val="none" w:sz="0" w:space="0" w:color="auto"/>
            <w:bottom w:val="none" w:sz="0" w:space="0" w:color="auto"/>
            <w:right w:val="none" w:sz="0" w:space="0" w:color="auto"/>
          </w:divBdr>
        </w:div>
        <w:div w:id="535583584">
          <w:marLeft w:val="706"/>
          <w:marRight w:val="0"/>
          <w:marTop w:val="100"/>
          <w:marBottom w:val="0"/>
          <w:divBdr>
            <w:top w:val="none" w:sz="0" w:space="0" w:color="auto"/>
            <w:left w:val="none" w:sz="0" w:space="0" w:color="auto"/>
            <w:bottom w:val="none" w:sz="0" w:space="0" w:color="auto"/>
            <w:right w:val="none" w:sz="0" w:space="0" w:color="auto"/>
          </w:divBdr>
        </w:div>
        <w:div w:id="686637682">
          <w:marLeft w:val="418"/>
          <w:marRight w:val="0"/>
          <w:marTop w:val="100"/>
          <w:marBottom w:val="0"/>
          <w:divBdr>
            <w:top w:val="none" w:sz="0" w:space="0" w:color="auto"/>
            <w:left w:val="none" w:sz="0" w:space="0" w:color="auto"/>
            <w:bottom w:val="none" w:sz="0" w:space="0" w:color="auto"/>
            <w:right w:val="none" w:sz="0" w:space="0" w:color="auto"/>
          </w:divBdr>
        </w:div>
        <w:div w:id="565989654">
          <w:marLeft w:val="706"/>
          <w:marRight w:val="0"/>
          <w:marTop w:val="100"/>
          <w:marBottom w:val="0"/>
          <w:divBdr>
            <w:top w:val="none" w:sz="0" w:space="0" w:color="auto"/>
            <w:left w:val="none" w:sz="0" w:space="0" w:color="auto"/>
            <w:bottom w:val="none" w:sz="0" w:space="0" w:color="auto"/>
            <w:right w:val="none" w:sz="0" w:space="0" w:color="auto"/>
          </w:divBdr>
        </w:div>
        <w:div w:id="1930042448">
          <w:marLeft w:val="706"/>
          <w:marRight w:val="0"/>
          <w:marTop w:val="100"/>
          <w:marBottom w:val="0"/>
          <w:divBdr>
            <w:top w:val="none" w:sz="0" w:space="0" w:color="auto"/>
            <w:left w:val="none" w:sz="0" w:space="0" w:color="auto"/>
            <w:bottom w:val="none" w:sz="0" w:space="0" w:color="auto"/>
            <w:right w:val="none" w:sz="0" w:space="0" w:color="auto"/>
          </w:divBdr>
        </w:div>
        <w:div w:id="363480219">
          <w:marLeft w:val="706"/>
          <w:marRight w:val="0"/>
          <w:marTop w:val="100"/>
          <w:marBottom w:val="0"/>
          <w:divBdr>
            <w:top w:val="none" w:sz="0" w:space="0" w:color="auto"/>
            <w:left w:val="none" w:sz="0" w:space="0" w:color="auto"/>
            <w:bottom w:val="none" w:sz="0" w:space="0" w:color="auto"/>
            <w:right w:val="none" w:sz="0" w:space="0" w:color="auto"/>
          </w:divBdr>
        </w:div>
        <w:div w:id="1952660188">
          <w:marLeft w:val="418"/>
          <w:marRight w:val="0"/>
          <w:marTop w:val="100"/>
          <w:marBottom w:val="0"/>
          <w:divBdr>
            <w:top w:val="none" w:sz="0" w:space="0" w:color="auto"/>
            <w:left w:val="none" w:sz="0" w:space="0" w:color="auto"/>
            <w:bottom w:val="none" w:sz="0" w:space="0" w:color="auto"/>
            <w:right w:val="none" w:sz="0" w:space="0" w:color="auto"/>
          </w:divBdr>
        </w:div>
        <w:div w:id="1182746629">
          <w:marLeft w:val="706"/>
          <w:marRight w:val="0"/>
          <w:marTop w:val="100"/>
          <w:marBottom w:val="0"/>
          <w:divBdr>
            <w:top w:val="none" w:sz="0" w:space="0" w:color="auto"/>
            <w:left w:val="none" w:sz="0" w:space="0" w:color="auto"/>
            <w:bottom w:val="none" w:sz="0" w:space="0" w:color="auto"/>
            <w:right w:val="none" w:sz="0" w:space="0" w:color="auto"/>
          </w:divBdr>
        </w:div>
        <w:div w:id="660810048">
          <w:marLeft w:val="706"/>
          <w:marRight w:val="0"/>
          <w:marTop w:val="100"/>
          <w:marBottom w:val="0"/>
          <w:divBdr>
            <w:top w:val="none" w:sz="0" w:space="0" w:color="auto"/>
            <w:left w:val="none" w:sz="0" w:space="0" w:color="auto"/>
            <w:bottom w:val="none" w:sz="0" w:space="0" w:color="auto"/>
            <w:right w:val="none" w:sz="0" w:space="0" w:color="auto"/>
          </w:divBdr>
        </w:div>
        <w:div w:id="314455094">
          <w:marLeft w:val="706"/>
          <w:marRight w:val="0"/>
          <w:marTop w:val="100"/>
          <w:marBottom w:val="0"/>
          <w:divBdr>
            <w:top w:val="none" w:sz="0" w:space="0" w:color="auto"/>
            <w:left w:val="none" w:sz="0" w:space="0" w:color="auto"/>
            <w:bottom w:val="none" w:sz="0" w:space="0" w:color="auto"/>
            <w:right w:val="none" w:sz="0" w:space="0" w:color="auto"/>
          </w:divBdr>
        </w:div>
        <w:div w:id="1221211579">
          <w:marLeft w:val="706"/>
          <w:marRight w:val="0"/>
          <w:marTop w:val="100"/>
          <w:marBottom w:val="0"/>
          <w:divBdr>
            <w:top w:val="none" w:sz="0" w:space="0" w:color="auto"/>
            <w:left w:val="none" w:sz="0" w:space="0" w:color="auto"/>
            <w:bottom w:val="none" w:sz="0" w:space="0" w:color="auto"/>
            <w:right w:val="none" w:sz="0" w:space="0" w:color="auto"/>
          </w:divBdr>
        </w:div>
      </w:divsChild>
    </w:div>
    <w:div w:id="1670524816">
      <w:bodyDiv w:val="1"/>
      <w:marLeft w:val="0"/>
      <w:marRight w:val="0"/>
      <w:marTop w:val="0"/>
      <w:marBottom w:val="0"/>
      <w:divBdr>
        <w:top w:val="none" w:sz="0" w:space="0" w:color="auto"/>
        <w:left w:val="none" w:sz="0" w:space="0" w:color="auto"/>
        <w:bottom w:val="none" w:sz="0" w:space="0" w:color="auto"/>
        <w:right w:val="none" w:sz="0" w:space="0" w:color="auto"/>
      </w:divBdr>
      <w:divsChild>
        <w:div w:id="1167553701">
          <w:marLeft w:val="706"/>
          <w:marRight w:val="0"/>
          <w:marTop w:val="100"/>
          <w:marBottom w:val="0"/>
          <w:divBdr>
            <w:top w:val="none" w:sz="0" w:space="0" w:color="auto"/>
            <w:left w:val="none" w:sz="0" w:space="0" w:color="auto"/>
            <w:bottom w:val="none" w:sz="0" w:space="0" w:color="auto"/>
            <w:right w:val="none" w:sz="0" w:space="0" w:color="auto"/>
          </w:divBdr>
        </w:div>
        <w:div w:id="1401247267">
          <w:marLeft w:val="979"/>
          <w:marRight w:val="0"/>
          <w:marTop w:val="100"/>
          <w:marBottom w:val="0"/>
          <w:divBdr>
            <w:top w:val="none" w:sz="0" w:space="0" w:color="auto"/>
            <w:left w:val="none" w:sz="0" w:space="0" w:color="auto"/>
            <w:bottom w:val="none" w:sz="0" w:space="0" w:color="auto"/>
            <w:right w:val="none" w:sz="0" w:space="0" w:color="auto"/>
          </w:divBdr>
        </w:div>
        <w:div w:id="804154538">
          <w:marLeft w:val="979"/>
          <w:marRight w:val="0"/>
          <w:marTop w:val="100"/>
          <w:marBottom w:val="0"/>
          <w:divBdr>
            <w:top w:val="none" w:sz="0" w:space="0" w:color="auto"/>
            <w:left w:val="none" w:sz="0" w:space="0" w:color="auto"/>
            <w:bottom w:val="none" w:sz="0" w:space="0" w:color="auto"/>
            <w:right w:val="none" w:sz="0" w:space="0" w:color="auto"/>
          </w:divBdr>
        </w:div>
        <w:div w:id="522673387">
          <w:marLeft w:val="979"/>
          <w:marRight w:val="0"/>
          <w:marTop w:val="100"/>
          <w:marBottom w:val="0"/>
          <w:divBdr>
            <w:top w:val="none" w:sz="0" w:space="0" w:color="auto"/>
            <w:left w:val="none" w:sz="0" w:space="0" w:color="auto"/>
            <w:bottom w:val="none" w:sz="0" w:space="0" w:color="auto"/>
            <w:right w:val="none" w:sz="0" w:space="0" w:color="auto"/>
          </w:divBdr>
        </w:div>
        <w:div w:id="1864782024">
          <w:marLeft w:val="979"/>
          <w:marRight w:val="0"/>
          <w:marTop w:val="100"/>
          <w:marBottom w:val="0"/>
          <w:divBdr>
            <w:top w:val="none" w:sz="0" w:space="0" w:color="auto"/>
            <w:left w:val="none" w:sz="0" w:space="0" w:color="auto"/>
            <w:bottom w:val="none" w:sz="0" w:space="0" w:color="auto"/>
            <w:right w:val="none" w:sz="0" w:space="0" w:color="auto"/>
          </w:divBdr>
        </w:div>
        <w:div w:id="773981417">
          <w:marLeft w:val="706"/>
          <w:marRight w:val="0"/>
          <w:marTop w:val="100"/>
          <w:marBottom w:val="0"/>
          <w:divBdr>
            <w:top w:val="none" w:sz="0" w:space="0" w:color="auto"/>
            <w:left w:val="none" w:sz="0" w:space="0" w:color="auto"/>
            <w:bottom w:val="none" w:sz="0" w:space="0" w:color="auto"/>
            <w:right w:val="none" w:sz="0" w:space="0" w:color="auto"/>
          </w:divBdr>
        </w:div>
        <w:div w:id="261380630">
          <w:marLeft w:val="979"/>
          <w:marRight w:val="0"/>
          <w:marTop w:val="100"/>
          <w:marBottom w:val="0"/>
          <w:divBdr>
            <w:top w:val="none" w:sz="0" w:space="0" w:color="auto"/>
            <w:left w:val="none" w:sz="0" w:space="0" w:color="auto"/>
            <w:bottom w:val="none" w:sz="0" w:space="0" w:color="auto"/>
            <w:right w:val="none" w:sz="0" w:space="0" w:color="auto"/>
          </w:divBdr>
        </w:div>
        <w:div w:id="867958937">
          <w:marLeft w:val="979"/>
          <w:marRight w:val="0"/>
          <w:marTop w:val="100"/>
          <w:marBottom w:val="0"/>
          <w:divBdr>
            <w:top w:val="none" w:sz="0" w:space="0" w:color="auto"/>
            <w:left w:val="none" w:sz="0" w:space="0" w:color="auto"/>
            <w:bottom w:val="none" w:sz="0" w:space="0" w:color="auto"/>
            <w:right w:val="none" w:sz="0" w:space="0" w:color="auto"/>
          </w:divBdr>
        </w:div>
      </w:divsChild>
    </w:div>
    <w:div w:id="1690179303">
      <w:bodyDiv w:val="1"/>
      <w:marLeft w:val="0"/>
      <w:marRight w:val="0"/>
      <w:marTop w:val="0"/>
      <w:marBottom w:val="0"/>
      <w:divBdr>
        <w:top w:val="none" w:sz="0" w:space="0" w:color="auto"/>
        <w:left w:val="none" w:sz="0" w:space="0" w:color="auto"/>
        <w:bottom w:val="none" w:sz="0" w:space="0" w:color="auto"/>
        <w:right w:val="none" w:sz="0" w:space="0" w:color="auto"/>
      </w:divBdr>
      <w:divsChild>
        <w:div w:id="1938173889">
          <w:marLeft w:val="418"/>
          <w:marRight w:val="0"/>
          <w:marTop w:val="100"/>
          <w:marBottom w:val="0"/>
          <w:divBdr>
            <w:top w:val="none" w:sz="0" w:space="0" w:color="auto"/>
            <w:left w:val="none" w:sz="0" w:space="0" w:color="auto"/>
            <w:bottom w:val="none" w:sz="0" w:space="0" w:color="auto"/>
            <w:right w:val="none" w:sz="0" w:space="0" w:color="auto"/>
          </w:divBdr>
        </w:div>
        <w:div w:id="1381325466">
          <w:marLeft w:val="706"/>
          <w:marRight w:val="0"/>
          <w:marTop w:val="100"/>
          <w:marBottom w:val="0"/>
          <w:divBdr>
            <w:top w:val="none" w:sz="0" w:space="0" w:color="auto"/>
            <w:left w:val="none" w:sz="0" w:space="0" w:color="auto"/>
            <w:bottom w:val="none" w:sz="0" w:space="0" w:color="auto"/>
            <w:right w:val="none" w:sz="0" w:space="0" w:color="auto"/>
          </w:divBdr>
        </w:div>
        <w:div w:id="497966074">
          <w:marLeft w:val="706"/>
          <w:marRight w:val="0"/>
          <w:marTop w:val="100"/>
          <w:marBottom w:val="0"/>
          <w:divBdr>
            <w:top w:val="none" w:sz="0" w:space="0" w:color="auto"/>
            <w:left w:val="none" w:sz="0" w:space="0" w:color="auto"/>
            <w:bottom w:val="none" w:sz="0" w:space="0" w:color="auto"/>
            <w:right w:val="none" w:sz="0" w:space="0" w:color="auto"/>
          </w:divBdr>
        </w:div>
        <w:div w:id="1688555736">
          <w:marLeft w:val="418"/>
          <w:marRight w:val="0"/>
          <w:marTop w:val="100"/>
          <w:marBottom w:val="0"/>
          <w:divBdr>
            <w:top w:val="none" w:sz="0" w:space="0" w:color="auto"/>
            <w:left w:val="none" w:sz="0" w:space="0" w:color="auto"/>
            <w:bottom w:val="none" w:sz="0" w:space="0" w:color="auto"/>
            <w:right w:val="none" w:sz="0" w:space="0" w:color="auto"/>
          </w:divBdr>
        </w:div>
        <w:div w:id="956836215">
          <w:marLeft w:val="706"/>
          <w:marRight w:val="0"/>
          <w:marTop w:val="100"/>
          <w:marBottom w:val="0"/>
          <w:divBdr>
            <w:top w:val="none" w:sz="0" w:space="0" w:color="auto"/>
            <w:left w:val="none" w:sz="0" w:space="0" w:color="auto"/>
            <w:bottom w:val="none" w:sz="0" w:space="0" w:color="auto"/>
            <w:right w:val="none" w:sz="0" w:space="0" w:color="auto"/>
          </w:divBdr>
        </w:div>
        <w:div w:id="251623123">
          <w:marLeft w:val="706"/>
          <w:marRight w:val="0"/>
          <w:marTop w:val="100"/>
          <w:marBottom w:val="0"/>
          <w:divBdr>
            <w:top w:val="none" w:sz="0" w:space="0" w:color="auto"/>
            <w:left w:val="none" w:sz="0" w:space="0" w:color="auto"/>
            <w:bottom w:val="none" w:sz="0" w:space="0" w:color="auto"/>
            <w:right w:val="none" w:sz="0" w:space="0" w:color="auto"/>
          </w:divBdr>
        </w:div>
        <w:div w:id="1990283633">
          <w:marLeft w:val="418"/>
          <w:marRight w:val="0"/>
          <w:marTop w:val="100"/>
          <w:marBottom w:val="0"/>
          <w:divBdr>
            <w:top w:val="none" w:sz="0" w:space="0" w:color="auto"/>
            <w:left w:val="none" w:sz="0" w:space="0" w:color="auto"/>
            <w:bottom w:val="none" w:sz="0" w:space="0" w:color="auto"/>
            <w:right w:val="none" w:sz="0" w:space="0" w:color="auto"/>
          </w:divBdr>
        </w:div>
        <w:div w:id="1802725470">
          <w:marLeft w:val="706"/>
          <w:marRight w:val="0"/>
          <w:marTop w:val="100"/>
          <w:marBottom w:val="0"/>
          <w:divBdr>
            <w:top w:val="none" w:sz="0" w:space="0" w:color="auto"/>
            <w:left w:val="none" w:sz="0" w:space="0" w:color="auto"/>
            <w:bottom w:val="none" w:sz="0" w:space="0" w:color="auto"/>
            <w:right w:val="none" w:sz="0" w:space="0" w:color="auto"/>
          </w:divBdr>
        </w:div>
        <w:div w:id="1409233063">
          <w:marLeft w:val="706"/>
          <w:marRight w:val="0"/>
          <w:marTop w:val="100"/>
          <w:marBottom w:val="0"/>
          <w:divBdr>
            <w:top w:val="none" w:sz="0" w:space="0" w:color="auto"/>
            <w:left w:val="none" w:sz="0" w:space="0" w:color="auto"/>
            <w:bottom w:val="none" w:sz="0" w:space="0" w:color="auto"/>
            <w:right w:val="none" w:sz="0" w:space="0" w:color="auto"/>
          </w:divBdr>
        </w:div>
        <w:div w:id="1250776423">
          <w:marLeft w:val="706"/>
          <w:marRight w:val="0"/>
          <w:marTop w:val="100"/>
          <w:marBottom w:val="0"/>
          <w:divBdr>
            <w:top w:val="none" w:sz="0" w:space="0" w:color="auto"/>
            <w:left w:val="none" w:sz="0" w:space="0" w:color="auto"/>
            <w:bottom w:val="none" w:sz="0" w:space="0" w:color="auto"/>
            <w:right w:val="none" w:sz="0" w:space="0" w:color="auto"/>
          </w:divBdr>
        </w:div>
        <w:div w:id="1574730963">
          <w:marLeft w:val="706"/>
          <w:marRight w:val="0"/>
          <w:marTop w:val="100"/>
          <w:marBottom w:val="0"/>
          <w:divBdr>
            <w:top w:val="none" w:sz="0" w:space="0" w:color="auto"/>
            <w:left w:val="none" w:sz="0" w:space="0" w:color="auto"/>
            <w:bottom w:val="none" w:sz="0" w:space="0" w:color="auto"/>
            <w:right w:val="none" w:sz="0" w:space="0" w:color="auto"/>
          </w:divBdr>
        </w:div>
      </w:divsChild>
    </w:div>
    <w:div w:id="1714037971">
      <w:bodyDiv w:val="1"/>
      <w:marLeft w:val="0"/>
      <w:marRight w:val="0"/>
      <w:marTop w:val="0"/>
      <w:marBottom w:val="0"/>
      <w:divBdr>
        <w:top w:val="none" w:sz="0" w:space="0" w:color="auto"/>
        <w:left w:val="none" w:sz="0" w:space="0" w:color="auto"/>
        <w:bottom w:val="none" w:sz="0" w:space="0" w:color="auto"/>
        <w:right w:val="none" w:sz="0" w:space="0" w:color="auto"/>
      </w:divBdr>
      <w:divsChild>
        <w:div w:id="676468076">
          <w:marLeft w:val="706"/>
          <w:marRight w:val="0"/>
          <w:marTop w:val="100"/>
          <w:marBottom w:val="0"/>
          <w:divBdr>
            <w:top w:val="none" w:sz="0" w:space="0" w:color="auto"/>
            <w:left w:val="none" w:sz="0" w:space="0" w:color="auto"/>
            <w:bottom w:val="none" w:sz="0" w:space="0" w:color="auto"/>
            <w:right w:val="none" w:sz="0" w:space="0" w:color="auto"/>
          </w:divBdr>
        </w:div>
        <w:div w:id="1590843623">
          <w:marLeft w:val="979"/>
          <w:marRight w:val="0"/>
          <w:marTop w:val="100"/>
          <w:marBottom w:val="0"/>
          <w:divBdr>
            <w:top w:val="none" w:sz="0" w:space="0" w:color="auto"/>
            <w:left w:val="none" w:sz="0" w:space="0" w:color="auto"/>
            <w:bottom w:val="none" w:sz="0" w:space="0" w:color="auto"/>
            <w:right w:val="none" w:sz="0" w:space="0" w:color="auto"/>
          </w:divBdr>
        </w:div>
        <w:div w:id="945386955">
          <w:marLeft w:val="979"/>
          <w:marRight w:val="0"/>
          <w:marTop w:val="100"/>
          <w:marBottom w:val="0"/>
          <w:divBdr>
            <w:top w:val="none" w:sz="0" w:space="0" w:color="auto"/>
            <w:left w:val="none" w:sz="0" w:space="0" w:color="auto"/>
            <w:bottom w:val="none" w:sz="0" w:space="0" w:color="auto"/>
            <w:right w:val="none" w:sz="0" w:space="0" w:color="auto"/>
          </w:divBdr>
        </w:div>
        <w:div w:id="1019969278">
          <w:marLeft w:val="979"/>
          <w:marRight w:val="0"/>
          <w:marTop w:val="100"/>
          <w:marBottom w:val="0"/>
          <w:divBdr>
            <w:top w:val="none" w:sz="0" w:space="0" w:color="auto"/>
            <w:left w:val="none" w:sz="0" w:space="0" w:color="auto"/>
            <w:bottom w:val="none" w:sz="0" w:space="0" w:color="auto"/>
            <w:right w:val="none" w:sz="0" w:space="0" w:color="auto"/>
          </w:divBdr>
        </w:div>
        <w:div w:id="1447000948">
          <w:marLeft w:val="979"/>
          <w:marRight w:val="0"/>
          <w:marTop w:val="100"/>
          <w:marBottom w:val="0"/>
          <w:divBdr>
            <w:top w:val="none" w:sz="0" w:space="0" w:color="auto"/>
            <w:left w:val="none" w:sz="0" w:space="0" w:color="auto"/>
            <w:bottom w:val="none" w:sz="0" w:space="0" w:color="auto"/>
            <w:right w:val="none" w:sz="0" w:space="0" w:color="auto"/>
          </w:divBdr>
        </w:div>
        <w:div w:id="959723635">
          <w:marLeft w:val="706"/>
          <w:marRight w:val="0"/>
          <w:marTop w:val="100"/>
          <w:marBottom w:val="0"/>
          <w:divBdr>
            <w:top w:val="none" w:sz="0" w:space="0" w:color="auto"/>
            <w:left w:val="none" w:sz="0" w:space="0" w:color="auto"/>
            <w:bottom w:val="none" w:sz="0" w:space="0" w:color="auto"/>
            <w:right w:val="none" w:sz="0" w:space="0" w:color="auto"/>
          </w:divBdr>
        </w:div>
        <w:div w:id="1112670392">
          <w:marLeft w:val="979"/>
          <w:marRight w:val="0"/>
          <w:marTop w:val="100"/>
          <w:marBottom w:val="0"/>
          <w:divBdr>
            <w:top w:val="none" w:sz="0" w:space="0" w:color="auto"/>
            <w:left w:val="none" w:sz="0" w:space="0" w:color="auto"/>
            <w:bottom w:val="none" w:sz="0" w:space="0" w:color="auto"/>
            <w:right w:val="none" w:sz="0" w:space="0" w:color="auto"/>
          </w:divBdr>
        </w:div>
        <w:div w:id="1469007446">
          <w:marLeft w:val="979"/>
          <w:marRight w:val="0"/>
          <w:marTop w:val="100"/>
          <w:marBottom w:val="0"/>
          <w:divBdr>
            <w:top w:val="none" w:sz="0" w:space="0" w:color="auto"/>
            <w:left w:val="none" w:sz="0" w:space="0" w:color="auto"/>
            <w:bottom w:val="none" w:sz="0" w:space="0" w:color="auto"/>
            <w:right w:val="none" w:sz="0" w:space="0" w:color="auto"/>
          </w:divBdr>
        </w:div>
      </w:divsChild>
    </w:div>
    <w:div w:id="1797018317">
      <w:bodyDiv w:val="1"/>
      <w:marLeft w:val="0"/>
      <w:marRight w:val="0"/>
      <w:marTop w:val="0"/>
      <w:marBottom w:val="0"/>
      <w:divBdr>
        <w:top w:val="none" w:sz="0" w:space="0" w:color="auto"/>
        <w:left w:val="none" w:sz="0" w:space="0" w:color="auto"/>
        <w:bottom w:val="none" w:sz="0" w:space="0" w:color="auto"/>
        <w:right w:val="none" w:sz="0" w:space="0" w:color="auto"/>
      </w:divBdr>
      <w:divsChild>
        <w:div w:id="1156265797">
          <w:marLeft w:val="706"/>
          <w:marRight w:val="0"/>
          <w:marTop w:val="100"/>
          <w:marBottom w:val="0"/>
          <w:divBdr>
            <w:top w:val="none" w:sz="0" w:space="0" w:color="auto"/>
            <w:left w:val="none" w:sz="0" w:space="0" w:color="auto"/>
            <w:bottom w:val="none" w:sz="0" w:space="0" w:color="auto"/>
            <w:right w:val="none" w:sz="0" w:space="0" w:color="auto"/>
          </w:divBdr>
        </w:div>
        <w:div w:id="130446244">
          <w:marLeft w:val="979"/>
          <w:marRight w:val="0"/>
          <w:marTop w:val="100"/>
          <w:marBottom w:val="0"/>
          <w:divBdr>
            <w:top w:val="none" w:sz="0" w:space="0" w:color="auto"/>
            <w:left w:val="none" w:sz="0" w:space="0" w:color="auto"/>
            <w:bottom w:val="none" w:sz="0" w:space="0" w:color="auto"/>
            <w:right w:val="none" w:sz="0" w:space="0" w:color="auto"/>
          </w:divBdr>
        </w:div>
        <w:div w:id="1935624756">
          <w:marLeft w:val="979"/>
          <w:marRight w:val="0"/>
          <w:marTop w:val="100"/>
          <w:marBottom w:val="0"/>
          <w:divBdr>
            <w:top w:val="none" w:sz="0" w:space="0" w:color="auto"/>
            <w:left w:val="none" w:sz="0" w:space="0" w:color="auto"/>
            <w:bottom w:val="none" w:sz="0" w:space="0" w:color="auto"/>
            <w:right w:val="none" w:sz="0" w:space="0" w:color="auto"/>
          </w:divBdr>
        </w:div>
        <w:div w:id="109783492">
          <w:marLeft w:val="979"/>
          <w:marRight w:val="0"/>
          <w:marTop w:val="100"/>
          <w:marBottom w:val="0"/>
          <w:divBdr>
            <w:top w:val="none" w:sz="0" w:space="0" w:color="auto"/>
            <w:left w:val="none" w:sz="0" w:space="0" w:color="auto"/>
            <w:bottom w:val="none" w:sz="0" w:space="0" w:color="auto"/>
            <w:right w:val="none" w:sz="0" w:space="0" w:color="auto"/>
          </w:divBdr>
        </w:div>
        <w:div w:id="1462262433">
          <w:marLeft w:val="979"/>
          <w:marRight w:val="0"/>
          <w:marTop w:val="100"/>
          <w:marBottom w:val="0"/>
          <w:divBdr>
            <w:top w:val="none" w:sz="0" w:space="0" w:color="auto"/>
            <w:left w:val="none" w:sz="0" w:space="0" w:color="auto"/>
            <w:bottom w:val="none" w:sz="0" w:space="0" w:color="auto"/>
            <w:right w:val="none" w:sz="0" w:space="0" w:color="auto"/>
          </w:divBdr>
        </w:div>
        <w:div w:id="962417056">
          <w:marLeft w:val="706"/>
          <w:marRight w:val="0"/>
          <w:marTop w:val="100"/>
          <w:marBottom w:val="0"/>
          <w:divBdr>
            <w:top w:val="none" w:sz="0" w:space="0" w:color="auto"/>
            <w:left w:val="none" w:sz="0" w:space="0" w:color="auto"/>
            <w:bottom w:val="none" w:sz="0" w:space="0" w:color="auto"/>
            <w:right w:val="none" w:sz="0" w:space="0" w:color="auto"/>
          </w:divBdr>
        </w:div>
        <w:div w:id="313530506">
          <w:marLeft w:val="979"/>
          <w:marRight w:val="0"/>
          <w:marTop w:val="100"/>
          <w:marBottom w:val="0"/>
          <w:divBdr>
            <w:top w:val="none" w:sz="0" w:space="0" w:color="auto"/>
            <w:left w:val="none" w:sz="0" w:space="0" w:color="auto"/>
            <w:bottom w:val="none" w:sz="0" w:space="0" w:color="auto"/>
            <w:right w:val="none" w:sz="0" w:space="0" w:color="auto"/>
          </w:divBdr>
        </w:div>
        <w:div w:id="1075781842">
          <w:marLeft w:val="979"/>
          <w:marRight w:val="0"/>
          <w:marTop w:val="100"/>
          <w:marBottom w:val="0"/>
          <w:divBdr>
            <w:top w:val="none" w:sz="0" w:space="0" w:color="auto"/>
            <w:left w:val="none" w:sz="0" w:space="0" w:color="auto"/>
            <w:bottom w:val="none" w:sz="0" w:space="0" w:color="auto"/>
            <w:right w:val="none" w:sz="0" w:space="0" w:color="auto"/>
          </w:divBdr>
        </w:div>
        <w:div w:id="1926962661">
          <w:marLeft w:val="979"/>
          <w:marRight w:val="0"/>
          <w:marTop w:val="100"/>
          <w:marBottom w:val="0"/>
          <w:divBdr>
            <w:top w:val="none" w:sz="0" w:space="0" w:color="auto"/>
            <w:left w:val="none" w:sz="0" w:space="0" w:color="auto"/>
            <w:bottom w:val="none" w:sz="0" w:space="0" w:color="auto"/>
            <w:right w:val="none" w:sz="0" w:space="0" w:color="auto"/>
          </w:divBdr>
        </w:div>
      </w:divsChild>
    </w:div>
    <w:div w:id="1924340729">
      <w:bodyDiv w:val="1"/>
      <w:marLeft w:val="0"/>
      <w:marRight w:val="0"/>
      <w:marTop w:val="0"/>
      <w:marBottom w:val="0"/>
      <w:divBdr>
        <w:top w:val="none" w:sz="0" w:space="0" w:color="auto"/>
        <w:left w:val="none" w:sz="0" w:space="0" w:color="auto"/>
        <w:bottom w:val="none" w:sz="0" w:space="0" w:color="auto"/>
        <w:right w:val="none" w:sz="0" w:space="0" w:color="auto"/>
      </w:divBdr>
      <w:divsChild>
        <w:div w:id="800418214">
          <w:marLeft w:val="187"/>
          <w:marRight w:val="0"/>
          <w:marTop w:val="320"/>
          <w:marBottom w:val="0"/>
          <w:divBdr>
            <w:top w:val="none" w:sz="0" w:space="0" w:color="auto"/>
            <w:left w:val="none" w:sz="0" w:space="0" w:color="auto"/>
            <w:bottom w:val="none" w:sz="0" w:space="0" w:color="auto"/>
            <w:right w:val="none" w:sz="0" w:space="0" w:color="auto"/>
          </w:divBdr>
        </w:div>
        <w:div w:id="1855075566">
          <w:marLeft w:val="418"/>
          <w:marRight w:val="0"/>
          <w:marTop w:val="100"/>
          <w:marBottom w:val="0"/>
          <w:divBdr>
            <w:top w:val="none" w:sz="0" w:space="0" w:color="auto"/>
            <w:left w:val="none" w:sz="0" w:space="0" w:color="auto"/>
            <w:bottom w:val="none" w:sz="0" w:space="0" w:color="auto"/>
            <w:right w:val="none" w:sz="0" w:space="0" w:color="auto"/>
          </w:divBdr>
        </w:div>
        <w:div w:id="2141072918">
          <w:marLeft w:val="418"/>
          <w:marRight w:val="0"/>
          <w:marTop w:val="100"/>
          <w:marBottom w:val="0"/>
          <w:divBdr>
            <w:top w:val="none" w:sz="0" w:space="0" w:color="auto"/>
            <w:left w:val="none" w:sz="0" w:space="0" w:color="auto"/>
            <w:bottom w:val="none" w:sz="0" w:space="0" w:color="auto"/>
            <w:right w:val="none" w:sz="0" w:space="0" w:color="auto"/>
          </w:divBdr>
        </w:div>
        <w:div w:id="973288812">
          <w:marLeft w:val="187"/>
          <w:marRight w:val="0"/>
          <w:marTop w:val="320"/>
          <w:marBottom w:val="0"/>
          <w:divBdr>
            <w:top w:val="none" w:sz="0" w:space="0" w:color="auto"/>
            <w:left w:val="none" w:sz="0" w:space="0" w:color="auto"/>
            <w:bottom w:val="none" w:sz="0" w:space="0" w:color="auto"/>
            <w:right w:val="none" w:sz="0" w:space="0" w:color="auto"/>
          </w:divBdr>
        </w:div>
        <w:div w:id="1101535119">
          <w:marLeft w:val="418"/>
          <w:marRight w:val="0"/>
          <w:marTop w:val="100"/>
          <w:marBottom w:val="0"/>
          <w:divBdr>
            <w:top w:val="none" w:sz="0" w:space="0" w:color="auto"/>
            <w:left w:val="none" w:sz="0" w:space="0" w:color="auto"/>
            <w:bottom w:val="none" w:sz="0" w:space="0" w:color="auto"/>
            <w:right w:val="none" w:sz="0" w:space="0" w:color="auto"/>
          </w:divBdr>
        </w:div>
        <w:div w:id="1113667584">
          <w:marLeft w:val="418"/>
          <w:marRight w:val="0"/>
          <w:marTop w:val="100"/>
          <w:marBottom w:val="0"/>
          <w:divBdr>
            <w:top w:val="none" w:sz="0" w:space="0" w:color="auto"/>
            <w:left w:val="none" w:sz="0" w:space="0" w:color="auto"/>
            <w:bottom w:val="none" w:sz="0" w:space="0" w:color="auto"/>
            <w:right w:val="none" w:sz="0" w:space="0" w:color="auto"/>
          </w:divBdr>
        </w:div>
        <w:div w:id="916092397">
          <w:marLeft w:val="418"/>
          <w:marRight w:val="0"/>
          <w:marTop w:val="100"/>
          <w:marBottom w:val="0"/>
          <w:divBdr>
            <w:top w:val="none" w:sz="0" w:space="0" w:color="auto"/>
            <w:left w:val="none" w:sz="0" w:space="0" w:color="auto"/>
            <w:bottom w:val="none" w:sz="0" w:space="0" w:color="auto"/>
            <w:right w:val="none" w:sz="0" w:space="0" w:color="auto"/>
          </w:divBdr>
        </w:div>
        <w:div w:id="1262642121">
          <w:marLeft w:val="187"/>
          <w:marRight w:val="0"/>
          <w:marTop w:val="320"/>
          <w:marBottom w:val="0"/>
          <w:divBdr>
            <w:top w:val="none" w:sz="0" w:space="0" w:color="auto"/>
            <w:left w:val="none" w:sz="0" w:space="0" w:color="auto"/>
            <w:bottom w:val="none" w:sz="0" w:space="0" w:color="auto"/>
            <w:right w:val="none" w:sz="0" w:space="0" w:color="auto"/>
          </w:divBdr>
        </w:div>
        <w:div w:id="1276718435">
          <w:marLeft w:val="418"/>
          <w:marRight w:val="0"/>
          <w:marTop w:val="100"/>
          <w:marBottom w:val="0"/>
          <w:divBdr>
            <w:top w:val="none" w:sz="0" w:space="0" w:color="auto"/>
            <w:left w:val="none" w:sz="0" w:space="0" w:color="auto"/>
            <w:bottom w:val="none" w:sz="0" w:space="0" w:color="auto"/>
            <w:right w:val="none" w:sz="0" w:space="0" w:color="auto"/>
          </w:divBdr>
        </w:div>
        <w:div w:id="2011909059">
          <w:marLeft w:val="418"/>
          <w:marRight w:val="0"/>
          <w:marTop w:val="100"/>
          <w:marBottom w:val="0"/>
          <w:divBdr>
            <w:top w:val="none" w:sz="0" w:space="0" w:color="auto"/>
            <w:left w:val="none" w:sz="0" w:space="0" w:color="auto"/>
            <w:bottom w:val="none" w:sz="0" w:space="0" w:color="auto"/>
            <w:right w:val="none" w:sz="0" w:space="0" w:color="auto"/>
          </w:divBdr>
        </w:div>
        <w:div w:id="1405372768">
          <w:marLeft w:val="418"/>
          <w:marRight w:val="0"/>
          <w:marTop w:val="100"/>
          <w:marBottom w:val="0"/>
          <w:divBdr>
            <w:top w:val="none" w:sz="0" w:space="0" w:color="auto"/>
            <w:left w:val="none" w:sz="0" w:space="0" w:color="auto"/>
            <w:bottom w:val="none" w:sz="0" w:space="0" w:color="auto"/>
            <w:right w:val="none" w:sz="0" w:space="0" w:color="auto"/>
          </w:divBdr>
        </w:div>
      </w:divsChild>
    </w:div>
    <w:div w:id="2079816972">
      <w:bodyDiv w:val="1"/>
      <w:marLeft w:val="0"/>
      <w:marRight w:val="0"/>
      <w:marTop w:val="0"/>
      <w:marBottom w:val="0"/>
      <w:divBdr>
        <w:top w:val="none" w:sz="0" w:space="0" w:color="auto"/>
        <w:left w:val="none" w:sz="0" w:space="0" w:color="auto"/>
        <w:bottom w:val="none" w:sz="0" w:space="0" w:color="auto"/>
        <w:right w:val="none" w:sz="0" w:space="0" w:color="auto"/>
      </w:divBdr>
      <w:divsChild>
        <w:div w:id="1794985269">
          <w:marLeft w:val="418"/>
          <w:marRight w:val="0"/>
          <w:marTop w:val="100"/>
          <w:marBottom w:val="0"/>
          <w:divBdr>
            <w:top w:val="none" w:sz="0" w:space="0" w:color="auto"/>
            <w:left w:val="none" w:sz="0" w:space="0" w:color="auto"/>
            <w:bottom w:val="none" w:sz="0" w:space="0" w:color="auto"/>
            <w:right w:val="none" w:sz="0" w:space="0" w:color="auto"/>
          </w:divBdr>
        </w:div>
        <w:div w:id="60493015">
          <w:marLeft w:val="706"/>
          <w:marRight w:val="0"/>
          <w:marTop w:val="100"/>
          <w:marBottom w:val="0"/>
          <w:divBdr>
            <w:top w:val="none" w:sz="0" w:space="0" w:color="auto"/>
            <w:left w:val="none" w:sz="0" w:space="0" w:color="auto"/>
            <w:bottom w:val="none" w:sz="0" w:space="0" w:color="auto"/>
            <w:right w:val="none" w:sz="0" w:space="0" w:color="auto"/>
          </w:divBdr>
        </w:div>
        <w:div w:id="1999264881">
          <w:marLeft w:val="70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wallin@omsorgshuset.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men.Szarvas@omsorgshuset.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ana.joensuu@omsorgshus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ADB380992F2FF44B662F6BFEFC2949B" ma:contentTypeVersion="11" ma:contentTypeDescription="Skapa ett nytt dokument." ma:contentTypeScope="" ma:versionID="10567ca31cc10c8d6156f9d2f71120d0">
  <xsd:schema xmlns:xsd="http://www.w3.org/2001/XMLSchema" xmlns:xs="http://www.w3.org/2001/XMLSchema" xmlns:p="http://schemas.microsoft.com/office/2006/metadata/properties" xmlns:ns2="b6f4351c-0a99-47bc-922f-6272e8e46c8c" xmlns:ns3="e637e768-6531-4a56-a297-158014c7283b" targetNamespace="http://schemas.microsoft.com/office/2006/metadata/properties" ma:root="true" ma:fieldsID="668038d1919cdaf9009899645da5c4da" ns2:_="" ns3:_="">
    <xsd:import namespace="b6f4351c-0a99-47bc-922f-6272e8e46c8c"/>
    <xsd:import namespace="e637e768-6531-4a56-a297-158014c7283b"/>
    <xsd:element name="properties">
      <xsd:complexType>
        <xsd:sequence>
          <xsd:element name="documentManagement">
            <xsd:complexType>
              <xsd:all>
                <xsd:element ref="ns2:Avtalsnummer" minOccurs="0"/>
                <xsd:element ref="ns2:Typ" minOccurs="0"/>
                <xsd:element ref="ns2:Kategori" minOccurs="0"/>
                <xsd:element ref="ns3:_dlc_DocId" minOccurs="0"/>
                <xsd:element ref="ns3:_dlc_DocIdUrl" minOccurs="0"/>
                <xsd:element ref="ns3:_dlc_DocIdPersistId" minOccurs="0"/>
                <xsd:element ref="ns2:Publicerad" minOccurs="0"/>
                <xsd:element ref="ns2:Dolt_x0020_i_x0020_Dynamic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351c-0a99-47bc-922f-6272e8e46c8c" elementFormDefault="qualified">
    <xsd:import namespace="http://schemas.microsoft.com/office/2006/documentManagement/types"/>
    <xsd:import namespace="http://schemas.microsoft.com/office/infopath/2007/PartnerControls"/>
    <xsd:element name="Avtalsnummer" ma:index="8" nillable="true" ma:displayName="Avtalsnummer" ma:internalName="Avtalsnummer">
      <xsd:simpleType>
        <xsd:restriction base="dms:Text">
          <xsd:maxLength value="255"/>
        </xsd:restriction>
      </xsd:simpleType>
    </xsd:element>
    <xsd:element name="Typ" ma:index="9" nillable="true" ma:displayName="Typ" ma:format="Dropdown" ma:internalName="Typ">
      <xsd:simpleType>
        <xsd:restriction base="dms:Choice">
          <xsd:enumeration value="Kollektivavtal"/>
          <xsd:enumeration value="Övriga avtal"/>
          <xsd:enumeration value="Blankett"/>
          <xsd:enumeration value="Dokument"/>
        </xsd:restriction>
      </xsd:simpleType>
    </xsd:element>
    <xsd:element name="Kategori" ma:index="10" nillable="true" ma:displayName="Kategori" ma:format="Dropdown" ma:internalName="Kategori">
      <xsd:simpleType>
        <xsd:restriction base="dms:Choice">
          <xsd:enumeration value="Anställning"/>
          <xsd:enumeration value="Arbetsbrist"/>
          <xsd:enumeration value="Arbetsledning"/>
          <xsd:enumeration value="Arbetsmiljö"/>
          <xsd:enumeration value="Arbetstid"/>
          <xsd:enumeration value="Avskedande"/>
          <xsd:enumeration value="Checklista"/>
          <xsd:enumeration value="Egen uppsägning"/>
          <xsd:enumeration value="Ferielön"/>
          <xsd:enumeration value="Föräldraledighet"/>
          <xsd:enumeration value="Föräldralön"/>
          <xsd:enumeration value="Företagsförsäkring"/>
          <xsd:enumeration value="Försäkringar"/>
          <xsd:enumeration value="GDPR"/>
          <xsd:enumeration value="Huvudavtal"/>
          <xsd:enumeration value="Kollektivavtal"/>
          <xsd:enumeration value="Lönesättning"/>
          <xsd:enumeration value="Lönestatistik"/>
          <xsd:enumeration value="Medbestämmandelagen"/>
          <xsd:enumeration value="Medlemskap"/>
          <xsd:enumeration value="Omplacering"/>
          <xsd:enumeration value="Övrig ledighet"/>
          <xsd:enumeration value="Övrigt"/>
          <xsd:enumeration value="Pension"/>
          <xsd:enumeration value="Personliga skäl"/>
          <xsd:enumeration value="Policies"/>
          <xsd:enumeration value="Provanställnings upphörande"/>
          <xsd:enumeration value="Rehabilitering"/>
          <xsd:enumeration value="Säkerhet"/>
          <xsd:enumeration value="Semester"/>
          <xsd:enumeration value="Sjukfrånvaro"/>
          <xsd:enumeration value="Systematiskt arbetsmiljöarbete"/>
          <xsd:enumeration value="Tidsbegränsad anställning"/>
          <xsd:enumeration value="Tidsbegränsad anställnings upphörande"/>
          <xsd:enumeration value="Tillämpningar av kollektivavtal"/>
          <xsd:enumeration value="Upphörande pga sjukersättning"/>
          <xsd:enumeration value="Varsel"/>
          <xsd:enumeration value="Verksamhetsövergång"/>
        </xsd:restriction>
      </xsd:simpleType>
    </xsd:element>
    <xsd:element name="Publicerad" ma:index="14" nillable="true" ma:displayName="Publicerad" ma:default="1" ma:internalName="Publicerad">
      <xsd:simpleType>
        <xsd:restriction base="dms:Boolean"/>
      </xsd:simpleType>
    </xsd:element>
    <xsd:element name="Dolt_x0020_i_x0020_Dynamics" ma:index="15" nillable="true" ma:displayName="Dolt i Dynamics" ma:default="1" ma:internalName="Dolt_x0020_i_x0020_Dynamics">
      <xsd:simpleType>
        <xsd:restriction base="dms:Boolea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7e768-6531-4a56-a297-158014c7283b" elementFormDefault="qualified">
    <xsd:import namespace="http://schemas.microsoft.com/office/2006/documentManagement/types"/>
    <xsd:import namespace="http://schemas.microsoft.com/office/infopath/2007/PartnerControls"/>
    <xsd:element name="_dlc_DocId" ma:index="11" nillable="true" ma:displayName="Dokument-ID-värde" ma:description="Värdet för dokument-ID som tilldelats till det här objektet." ma:internalName="_dlc_DocId" ma:readOnly="true">
      <xsd:simpleType>
        <xsd:restriction base="dms:Text"/>
      </xsd:simpleType>
    </xsd:element>
    <xsd:element name="_dlc_DocIdUrl" ma:index="1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cerad xmlns="b6f4351c-0a99-47bc-922f-6272e8e46c8c">true</Publicerad>
    <Dolt_x0020_i_x0020_Dynamics xmlns="b6f4351c-0a99-47bc-922f-6272e8e46c8c">false</Dolt_x0020_i_x0020_Dynamics>
    <Kategori xmlns="b6f4351c-0a99-47bc-922f-6272e8e46c8c">Policies</Kategori>
    <Avtalsnummer xmlns="b6f4351c-0a99-47bc-922f-6272e8e46c8c">9000</Avtalsnummer>
    <Typ xmlns="b6f4351c-0a99-47bc-922f-6272e8e46c8c">Dokument</Typ>
    <_dlc_DocId xmlns="e637e768-6531-4a56-a297-158014c7283b">DYNAMICSPROD-501566175-2360</_dlc_DocId>
    <_dlc_DocIdUrl xmlns="e637e768-6531-4a56-a297-158014c7283b">
      <Url>https://kfostockholm.sharepoint.com/sites/o365.dynamics_prod/_layouts/15/DocIdRedir.aspx?ID=DYNAMICSPROD-501566175-2360</Url>
      <Description>DYNAMICSPROD-501566175-2360</Description>
    </_dlc_DocIdUrl>
  </documentManagement>
</p:properties>
</file>

<file path=customXml/itemProps1.xml><?xml version="1.0" encoding="utf-8"?>
<ds:datastoreItem xmlns:ds="http://schemas.openxmlformats.org/officeDocument/2006/customXml" ds:itemID="{BB12A168-797D-4F74-804C-3CA674843DAE}">
  <ds:schemaRefs>
    <ds:schemaRef ds:uri="http://schemas.microsoft.com/sharepoint/v3/contenttype/forms"/>
  </ds:schemaRefs>
</ds:datastoreItem>
</file>

<file path=customXml/itemProps2.xml><?xml version="1.0" encoding="utf-8"?>
<ds:datastoreItem xmlns:ds="http://schemas.openxmlformats.org/officeDocument/2006/customXml" ds:itemID="{91A8EC5B-F99D-47F3-9C1D-8AAA33AE6454}">
  <ds:schemaRefs>
    <ds:schemaRef ds:uri="http://schemas.microsoft.com/sharepoint/events"/>
  </ds:schemaRefs>
</ds:datastoreItem>
</file>

<file path=customXml/itemProps3.xml><?xml version="1.0" encoding="utf-8"?>
<ds:datastoreItem xmlns:ds="http://schemas.openxmlformats.org/officeDocument/2006/customXml" ds:itemID="{EC75554D-8C28-47CB-8714-4C0089D3A0F2}">
  <ds:schemaRefs>
    <ds:schemaRef ds:uri="http://schemas.openxmlformats.org/officeDocument/2006/bibliography"/>
  </ds:schemaRefs>
</ds:datastoreItem>
</file>

<file path=customXml/itemProps4.xml><?xml version="1.0" encoding="utf-8"?>
<ds:datastoreItem xmlns:ds="http://schemas.openxmlformats.org/officeDocument/2006/customXml" ds:itemID="{269C2346-7E66-4141-A120-68602E32C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4351c-0a99-47bc-922f-6272e8e46c8c"/>
    <ds:schemaRef ds:uri="e637e768-6531-4a56-a297-158014c72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F97CA-2808-4E82-9ECA-97635757810D}">
  <ds:schemaRefs>
    <ds:schemaRef ds:uri="http://schemas.microsoft.com/office/2006/metadata/properties"/>
    <ds:schemaRef ds:uri="http://schemas.microsoft.com/office/infopath/2007/PartnerControls"/>
    <ds:schemaRef ds:uri="b6f4351c-0a99-47bc-922f-6272e8e46c8c"/>
    <ds:schemaRef ds:uri="e637e768-6531-4a56-a297-158014c7283b"/>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2277</Words>
  <Characters>12074</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Rosqvist</dc:creator>
  <cp:keywords/>
  <dc:description/>
  <cp:lastModifiedBy>Jaana Joensuu</cp:lastModifiedBy>
  <cp:revision>32</cp:revision>
  <cp:lastPrinted>2022-09-26T12:23:00Z</cp:lastPrinted>
  <dcterms:created xsi:type="dcterms:W3CDTF">2022-09-14T13:22:00Z</dcterms:created>
  <dcterms:modified xsi:type="dcterms:W3CDTF">2022-09-26T12:32:00Z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0x0101004ADB380992F2FF44B662F6BFEFC2949B</vt:lpwstr>
  </property>
  <property fmtid="{D5CDD505-2E9C-101B-9397-08002B2CF9AE}" pid="3" name="_dlc_DocIdItemGuid">
    <vt:lpwstr>7c8244ea-fb73-42a5-b5a0-bef56f9c7e4b</vt:lpwstr>
  </property>
</Properties>
</file>